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9DB" w:rsidRPr="00A2117A" w:rsidRDefault="00FF5F23" w:rsidP="00477EFE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ind w:right="-93"/>
        <w:jc w:val="both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000030">
        <w:rPr>
          <w:rFonts w:ascii="Arial" w:eastAsia="Times New Roman" w:hAnsi="Arial" w:cs="Arial"/>
          <w:sz w:val="24"/>
          <w:szCs w:val="24"/>
          <w:u w:val="single"/>
          <w:lang w:val="eu-ES" w:eastAsia="ar-SA"/>
        </w:rPr>
        <w:t>Kubo-kutxa aretoaren programazio bereziko laugarren erakusketa ikusgai izango da 2017ko urtarrilaren 22ra arte</w:t>
      </w:r>
    </w:p>
    <w:p w:rsidR="00FB69DB" w:rsidRPr="00A2117A" w:rsidRDefault="00FB69DB" w:rsidP="00477EFE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ind w:right="-93"/>
        <w:jc w:val="both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</w:p>
    <w:p w:rsidR="00FB69DB" w:rsidRPr="00A2117A" w:rsidRDefault="00FB69DB" w:rsidP="00477EFE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ind w:right="-91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</w:p>
    <w:p w:rsidR="00FB69DB" w:rsidRPr="00A2117A" w:rsidRDefault="00FB69DB" w:rsidP="00477EFE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ind w:right="-91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A2117A">
        <w:rPr>
          <w:rFonts w:ascii="Arial" w:eastAsia="Times New Roman" w:hAnsi="Arial" w:cs="Arial"/>
          <w:noProof/>
          <w:sz w:val="32"/>
          <w:szCs w:val="32"/>
          <w:lang w:eastAsia="es-ES"/>
        </w:rPr>
        <w:drawing>
          <wp:inline distT="0" distB="0" distL="0" distR="0" wp14:anchorId="0481FB7A" wp14:editId="0999319E">
            <wp:extent cx="5745437" cy="3054985"/>
            <wp:effectExtent l="0" t="0" r="8255" b="0"/>
            <wp:docPr id="8" name="Imagen 8" descr="\\192.168.1.200\usuarios\ANE\EXPOSICIONES\KUBO\2016\814 RICARDO MARTÍN\comunicación\Exit mail\Ricardo Martín ima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00\usuarios\ANE\EXPOSICIONES\KUBO\2016\814 RICARDO MARTÍN\comunicación\Exit mail\Ricardo Martín imagen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89" cy="30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DB" w:rsidRPr="00A2117A" w:rsidRDefault="00FB69DB" w:rsidP="00477EFE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ind w:right="-91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</w:p>
    <w:p w:rsidR="00FB69DB" w:rsidRPr="00A2117A" w:rsidRDefault="00FB69DB" w:rsidP="00477EFE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ind w:right="-91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</w:p>
    <w:p w:rsidR="00FB69DB" w:rsidRPr="00A2117A" w:rsidRDefault="002046EC" w:rsidP="001A5868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000030">
        <w:rPr>
          <w:rFonts w:ascii="Arial" w:eastAsia="Times New Roman" w:hAnsi="Arial" w:cs="Arial"/>
          <w:i/>
          <w:sz w:val="32"/>
          <w:szCs w:val="32"/>
          <w:lang w:val="eu-ES" w:eastAsia="ar-SA"/>
        </w:rPr>
        <w:t>Ricardo Martín. Argazkilari</w:t>
      </w:r>
      <w:r>
        <w:rPr>
          <w:rFonts w:ascii="Arial" w:eastAsia="Times New Roman" w:hAnsi="Arial" w:cs="Arial"/>
          <w:i/>
          <w:sz w:val="32"/>
          <w:szCs w:val="32"/>
          <w:lang w:val="eu-ES" w:eastAsia="ar-SA"/>
        </w:rPr>
        <w:t>a</w:t>
      </w:r>
      <w:r w:rsidRPr="00000030">
        <w:rPr>
          <w:rFonts w:ascii="Arial" w:eastAsia="Times New Roman" w:hAnsi="Arial" w:cs="Arial"/>
          <w:i/>
          <w:sz w:val="32"/>
          <w:szCs w:val="32"/>
          <w:lang w:val="eu-ES" w:eastAsia="ar-SA"/>
        </w:rPr>
        <w:t xml:space="preserve"> eta ikuslea </w:t>
      </w:r>
      <w:r w:rsidRPr="00000030">
        <w:rPr>
          <w:rFonts w:ascii="Arial" w:eastAsia="Times New Roman" w:hAnsi="Arial" w:cs="Arial"/>
          <w:sz w:val="32"/>
          <w:szCs w:val="32"/>
          <w:lang w:val="eu-ES" w:eastAsia="ar-SA"/>
        </w:rPr>
        <w:t>erakusketak garai bat markatu zuen egilea berreskurat</w:t>
      </w:r>
      <w:r>
        <w:rPr>
          <w:rFonts w:ascii="Arial" w:eastAsia="Times New Roman" w:hAnsi="Arial" w:cs="Arial"/>
          <w:sz w:val="32"/>
          <w:szCs w:val="32"/>
          <w:lang w:val="eu-ES" w:eastAsia="ar-SA"/>
        </w:rPr>
        <w:t>u</w:t>
      </w:r>
      <w:r w:rsidRPr="00000030">
        <w:rPr>
          <w:rFonts w:ascii="Arial" w:eastAsia="Times New Roman" w:hAnsi="Arial" w:cs="Arial"/>
          <w:sz w:val="32"/>
          <w:szCs w:val="32"/>
          <w:lang w:val="eu-ES" w:eastAsia="ar-SA"/>
        </w:rPr>
        <w:t xml:space="preserve"> du</w:t>
      </w:r>
    </w:p>
    <w:p w:rsidR="00FB69DB" w:rsidRPr="00A2117A" w:rsidRDefault="00FB69DB" w:rsidP="00477EFE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ind w:right="-93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FB69DB" w:rsidRPr="00A2117A" w:rsidRDefault="00FB69DB" w:rsidP="00477EFE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ind w:right="-93"/>
        <w:jc w:val="center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</w:p>
    <w:p w:rsidR="00FB69DB" w:rsidRPr="002046EC" w:rsidRDefault="002046EC" w:rsidP="00477EFE">
      <w:p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lang w:val="eu-ES" w:eastAsia="ar-SA"/>
        </w:rPr>
        <w:t>Donostia, 2016ko azaroaren 3a</w:t>
      </w:r>
      <w:r w:rsidRPr="00185B4C">
        <w:rPr>
          <w:rFonts w:ascii="Arial" w:eastAsia="Times New Roman" w:hAnsi="Arial" w:cs="Arial"/>
          <w:b/>
          <w:lang w:val="eu-ES" w:eastAsia="ar-SA"/>
        </w:rPr>
        <w:t>.</w:t>
      </w:r>
      <w:r w:rsidRPr="00185B4C">
        <w:rPr>
          <w:rFonts w:ascii="Arial" w:eastAsia="Times New Roman" w:hAnsi="Arial" w:cs="Arial"/>
          <w:lang w:eastAsia="ar-SA"/>
        </w:rPr>
        <w:t xml:space="preserve"> </w:t>
      </w:r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 xml:space="preserve">Marta </w:t>
      </w:r>
      <w:proofErr w:type="spellStart"/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>Cárdenas</w:t>
      </w:r>
      <w:proofErr w:type="spellEnd"/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 xml:space="preserve">, Gonzalo </w:t>
      </w:r>
      <w:proofErr w:type="spellStart"/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>Chillida</w:t>
      </w:r>
      <w:proofErr w:type="spellEnd"/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eta Jesus Mari Lazkanoren pintura-lanari eskainitako erakusketen ondoren, </w:t>
      </w:r>
      <w:r w:rsidR="00850B5F">
        <w:rPr>
          <w:rFonts w:ascii="Arial" w:eastAsia="Times New Roman" w:hAnsi="Arial" w:cs="Arial"/>
          <w:sz w:val="24"/>
          <w:szCs w:val="24"/>
          <w:lang w:val="eu-ES" w:eastAsia="ar-SA"/>
        </w:rPr>
        <w:t>k</w:t>
      </w:r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>ubo-kutxa aretoak Ricardo Martíni eskaini dio, Europako kultura-</w:t>
      </w:r>
      <w:proofErr w:type="spellStart"/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>hiriburutzaren</w:t>
      </w:r>
      <w:proofErr w:type="spellEnd"/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urtea dela-eta egin duen programazio bereziko laugarren erakusketa.</w:t>
      </w:r>
      <w:r w:rsidRPr="002046E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>Kubo-kutxa aretoak berreskuratu duen argazkilari honen lana ezaguna zen, Donostiaren argazkiak egin baitzituen hiriburua bere urrezko aroetako batean zegoenean, baina bera oharkabean geratu izan da egile gisa.</w:t>
      </w:r>
      <w:r w:rsidRPr="002046E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2046EC">
        <w:rPr>
          <w:rFonts w:ascii="Arial" w:eastAsia="Times New Roman" w:hAnsi="Arial" w:cs="Arial"/>
          <w:sz w:val="24"/>
          <w:szCs w:val="24"/>
          <w:lang w:val="eu-ES" w:eastAsia="ar-SA"/>
        </w:rPr>
        <w:t>Erakusketa gaur arratsaldean irekiko da eta zabalik izango da 2017ko urtarrilaren 22ra arte.</w:t>
      </w:r>
    </w:p>
    <w:p w:rsidR="00FB69DB" w:rsidRPr="002046EC" w:rsidRDefault="00FB69DB" w:rsidP="00477EFE">
      <w:pPr>
        <w:suppressAutoHyphens/>
        <w:spacing w:after="0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</w:p>
    <w:p w:rsidR="00FB69DB" w:rsidRPr="00A2117A" w:rsidRDefault="00FB69DB" w:rsidP="00477EFE">
      <w:pPr>
        <w:spacing w:after="0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A2117A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br w:type="page"/>
      </w:r>
    </w:p>
    <w:p w:rsidR="00FB69DB" w:rsidRPr="00A2117A" w:rsidRDefault="00FB69DB" w:rsidP="00477EFE">
      <w:pPr>
        <w:suppressAutoHyphens/>
        <w:spacing w:after="0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A2117A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lastRenderedPageBreak/>
        <w:t>Ricardo Martín</w:t>
      </w:r>
    </w:p>
    <w:p w:rsidR="00FB69DB" w:rsidRPr="00A2117A" w:rsidRDefault="00FB69DB" w:rsidP="00477EFE">
      <w:pPr>
        <w:suppressAutoHyphens/>
        <w:spacing w:after="0"/>
        <w:rPr>
          <w:rFonts w:ascii="Arial" w:eastAsia="Times New Roman" w:hAnsi="Arial" w:cs="Arial"/>
          <w:sz w:val="24"/>
          <w:szCs w:val="24"/>
          <w:lang w:val="es-ES_tradnl" w:eastAsia="ar-SA"/>
        </w:rPr>
      </w:pPr>
    </w:p>
    <w:p w:rsidR="00125F31" w:rsidRPr="00125F31" w:rsidRDefault="00125F31" w:rsidP="00125F3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125F31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80340" distR="180340" simplePos="0" relativeHeight="251655680" behindDoc="0" locked="0" layoutInCell="1" allowOverlap="1" wp14:anchorId="213EB27F" wp14:editId="7D527D36">
            <wp:simplePos x="0" y="0"/>
            <wp:positionH relativeFrom="column">
              <wp:posOffset>62865</wp:posOffset>
            </wp:positionH>
            <wp:positionV relativeFrom="paragraph">
              <wp:posOffset>52070</wp:posOffset>
            </wp:positionV>
            <wp:extent cx="2687955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432" y="21526"/>
                <wp:lineTo x="21432" y="0"/>
                <wp:lineTo x="0" y="0"/>
              </wp:wrapPolygon>
            </wp:wrapThrough>
            <wp:docPr id="5" name="Imagen 5" descr="\\192.168.1.200\usuarios\ANE\EXPOSICIONES\KUBO\2016\814 RICARDO MARTÍN\comunicación\Web\2016RICARDOMARTIN\ricardomartinre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00\usuarios\ANE\EXPOSICIONES\KUBO\2016\814 RICARDO MARTÍN\comunicación\Web\2016RICARDOMARTIN\ricardomartinretra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Ricardo Martínek 1914an hasi zuen bere karrera profesional edo lanbidea, aldizkari grafikoak beren goren aldian </w:t>
      </w:r>
      <w:proofErr w:type="spellStart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zeudenean</w:t>
      </w:r>
      <w:proofErr w:type="spellEnd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Argazki-estudioa Donostian Hondarribia kalean jarri zuen, eta geroago, 1915eko apirilean, </w:t>
      </w:r>
      <w:proofErr w:type="spellStart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Photo-Carte</w:t>
      </w:r>
      <w:proofErr w:type="spellEnd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izenaz inauguratu zuen.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</w:p>
    <w:p w:rsidR="00125F31" w:rsidRPr="00125F31" w:rsidRDefault="00125F31" w:rsidP="00125F3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</w:p>
    <w:p w:rsidR="00125F31" w:rsidRPr="00125F31" w:rsidRDefault="00125F31" w:rsidP="00125F3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Ricardo Martín eta haren laguntzaileak egunero ibiltzen ziren hondartzan eta erreferentziazko lekuetan.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Haien argazkiek modaren azken joeren berri ematen zuten, emakumeak bainu-jantzi berriekin paratzen zirelarik.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Ez ziren ezusteko argazkiak, baizik eta berariaz dotorezia bilatzen zutenak irudietan.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Askatasunaren Hiribidea, Kontxako Paseoa eta batez ere </w:t>
      </w:r>
      <w:r w:rsidRPr="00125F31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de Londres y de </w:t>
      </w:r>
      <w:proofErr w:type="spellStart"/>
      <w:r w:rsidRPr="00125F31">
        <w:rPr>
          <w:rFonts w:ascii="Arial" w:eastAsia="Times New Roman" w:hAnsi="Arial" w:cs="Arial"/>
          <w:i/>
          <w:sz w:val="24"/>
          <w:szCs w:val="24"/>
          <w:lang w:val="eu-ES" w:eastAsia="ar-SA"/>
        </w:rPr>
        <w:t>Inglaterra</w:t>
      </w:r>
      <w:proofErr w:type="spellEnd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hotelaren izkina bihurtu ziren haien agertoki edo jokaleku.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</w:p>
    <w:p w:rsidR="00125F31" w:rsidRPr="00125F31" w:rsidRDefault="00125F31" w:rsidP="00125F3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</w:p>
    <w:p w:rsidR="00125F31" w:rsidRPr="00125F31" w:rsidRDefault="00125F31" w:rsidP="00125F3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Ricardo Martín "noranahikoa" izan zen, etengabeko esperimentazioan </w:t>
      </w:r>
      <w:proofErr w:type="spellStart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zegoena</w:t>
      </w:r>
      <w:proofErr w:type="spellEnd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Berriemaile honek milaka lekukotasun utzi zituen, erretratu anonimoak, istripuen, alaitasun eta </w:t>
      </w:r>
      <w:proofErr w:type="spellStart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tristezienak</w:t>
      </w:r>
      <w:proofErr w:type="spellEnd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Martín hirian ibiltzen zen, bertako paseo, hondartza, auzoetako festa eta udatiarrentzako jaialdietan.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</w:p>
    <w:p w:rsidR="00FB69DB" w:rsidRPr="00125F31" w:rsidRDefault="00FB69DB" w:rsidP="00125F3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Calibri" w:hAnsi="Arial" w:cs="Arial"/>
          <w:sz w:val="24"/>
          <w:szCs w:val="24"/>
          <w:lang w:val="es-ES_tradnl"/>
        </w:rPr>
      </w:pPr>
    </w:p>
    <w:p w:rsidR="00BB56BB" w:rsidRPr="00A2117A" w:rsidRDefault="00BB56BB" w:rsidP="00477EFE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val="es-ES_tradnl"/>
        </w:rPr>
      </w:pPr>
    </w:p>
    <w:p w:rsidR="00FB69DB" w:rsidRPr="00125F31" w:rsidRDefault="00125F31" w:rsidP="00477EFE">
      <w:pPr>
        <w:suppressAutoHyphens/>
        <w:spacing w:after="0"/>
        <w:jc w:val="both"/>
        <w:rPr>
          <w:rFonts w:ascii="Arial" w:eastAsia="Verdana" w:hAnsi="Arial" w:cs="Arial"/>
          <w:b/>
          <w:lang w:eastAsia="ar-SA"/>
        </w:rPr>
      </w:pPr>
      <w:proofErr w:type="spellStart"/>
      <w:r w:rsidRPr="00185B4C">
        <w:rPr>
          <w:rFonts w:ascii="Arial" w:eastAsia="Verdana" w:hAnsi="Arial" w:cs="Arial"/>
          <w:b/>
          <w:lang w:val="eu-ES" w:eastAsia="ar-SA"/>
        </w:rPr>
        <w:t>Fotocar</w:t>
      </w:r>
      <w:proofErr w:type="spellEnd"/>
      <w:r w:rsidRPr="00185B4C">
        <w:rPr>
          <w:rFonts w:ascii="Arial" w:eastAsia="Verdana" w:hAnsi="Arial" w:cs="Arial"/>
          <w:b/>
          <w:lang w:val="eu-ES" w:eastAsia="ar-SA"/>
        </w:rPr>
        <w:t xml:space="preserve"> </w:t>
      </w:r>
      <w:proofErr w:type="spellStart"/>
      <w:r w:rsidRPr="00185B4C">
        <w:rPr>
          <w:rFonts w:ascii="Arial" w:eastAsia="Verdana" w:hAnsi="Arial" w:cs="Arial"/>
          <w:b/>
          <w:lang w:val="eu-ES" w:eastAsia="ar-SA"/>
        </w:rPr>
        <w:t>Futsa</w:t>
      </w:r>
      <w:proofErr w:type="spellEnd"/>
      <w:r w:rsidRPr="00185B4C">
        <w:rPr>
          <w:rFonts w:ascii="Arial" w:eastAsia="Verdana" w:hAnsi="Arial" w:cs="Arial"/>
          <w:b/>
          <w:lang w:val="eu-ES" w:eastAsia="ar-SA"/>
        </w:rPr>
        <w:t xml:space="preserve"> Fototekan</w:t>
      </w:r>
    </w:p>
    <w:p w:rsidR="00FB69DB" w:rsidRPr="00A2117A" w:rsidRDefault="00FB69DB" w:rsidP="00477EFE">
      <w:pPr>
        <w:suppressAutoHyphens/>
        <w:spacing w:after="0"/>
        <w:jc w:val="both"/>
        <w:rPr>
          <w:rFonts w:ascii="Arial" w:eastAsia="Verdana" w:hAnsi="Arial" w:cs="Arial"/>
          <w:b/>
          <w:sz w:val="24"/>
          <w:szCs w:val="24"/>
          <w:lang w:eastAsia="ar-SA"/>
        </w:rPr>
      </w:pPr>
    </w:p>
    <w:p w:rsidR="00125F31" w:rsidRPr="00125F31" w:rsidRDefault="00125F31" w:rsidP="00125F31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1973an Donostiako Aurrezki Kutxa </w:t>
      </w:r>
      <w:proofErr w:type="spellStart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Munizipalak</w:t>
      </w:r>
      <w:proofErr w:type="spellEnd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hasieran </w:t>
      </w:r>
      <w:proofErr w:type="spellStart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Photo-Carte</w:t>
      </w:r>
      <w:proofErr w:type="spellEnd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izan zen </w:t>
      </w:r>
      <w:proofErr w:type="spellStart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Fotocar</w:t>
      </w:r>
      <w:proofErr w:type="spellEnd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-en argazki-funtsak eskuratu zituen.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70eko urteetan eskuratutako Foto Marín-en funtsa eta aipaturiko </w:t>
      </w:r>
      <w:proofErr w:type="spellStart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Fotocar</w:t>
      </w:r>
      <w:proofErr w:type="spellEnd"/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funtsa dira gaur egungo Kutxa Fundazioaren Fototekaren oinarriak; argazki-bilduma honek 40 argazki-funts baino gehiago batzen ditu 800 argazkilari ingururen lanekin.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Funts hauetako gehienak dokumentalak dira eta argazkigintzaren hasieratik 1970eko hamarkadaren bukaerara arteko denboraldia hartzen dute; oro har, Euskal Herriari eta, zehatzago esanda, Gipuzkoako lurraldeari buruzkoak dira.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25F31">
        <w:rPr>
          <w:rFonts w:ascii="Arial" w:eastAsia="Times New Roman" w:hAnsi="Arial" w:cs="Arial"/>
          <w:sz w:val="24"/>
          <w:szCs w:val="24"/>
          <w:lang w:val="eu-ES" w:eastAsia="ar-SA"/>
        </w:rPr>
        <w:t>Milioi eta erdi irudi baino gehiago daude, eta euskal eremuko artxiborik interesgarrienetako bat osatzen dute.</w:t>
      </w:r>
      <w:r w:rsidRPr="00125F3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</w:p>
    <w:p w:rsidR="00FB69DB" w:rsidRPr="00125F31" w:rsidRDefault="00FB69DB" w:rsidP="00477EFE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125F31" w:rsidRPr="00125F31" w:rsidRDefault="00125F31" w:rsidP="00477EFE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FB69DB" w:rsidRPr="00A2117A" w:rsidRDefault="00FB69DB" w:rsidP="00477EFE">
      <w:pPr>
        <w:spacing w:after="0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2117A">
        <w:rPr>
          <w:rFonts w:ascii="Arial" w:eastAsia="Times New Roman" w:hAnsi="Arial" w:cs="Arial"/>
          <w:b/>
          <w:sz w:val="24"/>
          <w:szCs w:val="24"/>
          <w:lang w:eastAsia="ar-SA"/>
        </w:rPr>
        <w:br w:type="page"/>
      </w:r>
    </w:p>
    <w:p w:rsidR="00FB69DB" w:rsidRPr="00A2117A" w:rsidRDefault="00261627" w:rsidP="00477EFE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eastAsia="ar-SA"/>
        </w:rPr>
        <w:lastRenderedPageBreak/>
        <w:t>Erakusketa</w:t>
      </w:r>
      <w:proofErr w:type="spellEnd"/>
    </w:p>
    <w:p w:rsidR="00FB69DB" w:rsidRPr="00A2117A" w:rsidRDefault="00FB69DB" w:rsidP="00477EFE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261627" w:rsidRPr="00261627" w:rsidRDefault="00261627" w:rsidP="00261627">
      <w:pPr>
        <w:pBdr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261627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Ricardo Martín. Argazkilaria eta ikuslea </w:t>
      </w:r>
      <w:r w:rsidRPr="00261627">
        <w:rPr>
          <w:rFonts w:ascii="Arial" w:eastAsia="Times New Roman" w:hAnsi="Arial" w:cs="Arial"/>
          <w:sz w:val="24"/>
          <w:szCs w:val="24"/>
          <w:lang w:val="eu-ES" w:eastAsia="ar-SA"/>
        </w:rPr>
        <w:t xml:space="preserve">erakusketa ez da era kronologikoan baizik eta </w:t>
      </w:r>
      <w:proofErr w:type="spellStart"/>
      <w:r w:rsidRPr="00261627">
        <w:rPr>
          <w:rFonts w:ascii="Arial" w:eastAsia="Times New Roman" w:hAnsi="Arial" w:cs="Arial"/>
          <w:sz w:val="24"/>
          <w:szCs w:val="24"/>
          <w:lang w:val="eu-ES" w:eastAsia="ar-SA"/>
        </w:rPr>
        <w:t>tematikoan</w:t>
      </w:r>
      <w:proofErr w:type="spellEnd"/>
      <w:r w:rsidRPr="00261627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garatzen, egile hau berezi bihurtzen duten gaiak eta alderdiak azpimarratuz.</w:t>
      </w:r>
      <w:r w:rsidRPr="00261627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261627">
        <w:rPr>
          <w:rFonts w:ascii="Arial" w:eastAsia="Times New Roman" w:hAnsi="Arial" w:cs="Arial"/>
          <w:sz w:val="24"/>
          <w:szCs w:val="24"/>
          <w:lang w:val="eu-ES" w:eastAsia="ar-SA"/>
        </w:rPr>
        <w:t>Ibilbide honetan agerian geratzen da Ricardo Martínek nola ikusi zuen bere inguruko gizarte nahasia, behatzaileen garrantzia haren argazkietan, jende masen zera hipnotikoa, erretratatzea hain gustuko zuen jendetza.</w:t>
      </w:r>
      <w:r w:rsidRPr="00261627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261627">
        <w:rPr>
          <w:rFonts w:ascii="Arial" w:eastAsia="Times New Roman" w:hAnsi="Arial" w:cs="Arial"/>
          <w:sz w:val="24"/>
          <w:szCs w:val="24"/>
          <w:lang w:val="eu-ES" w:eastAsia="ar-SA"/>
        </w:rPr>
        <w:t xml:space="preserve">Haren oroimenezko testu batean, </w:t>
      </w:r>
      <w:proofErr w:type="spellStart"/>
      <w:r w:rsidRPr="00261627">
        <w:rPr>
          <w:rFonts w:ascii="Arial" w:eastAsia="Times New Roman" w:hAnsi="Arial" w:cs="Arial"/>
          <w:sz w:val="24"/>
          <w:szCs w:val="24"/>
          <w:lang w:val="eu-ES" w:eastAsia="ar-SA"/>
        </w:rPr>
        <w:t>Lee</w:t>
      </w:r>
      <w:proofErr w:type="spellEnd"/>
      <w:r w:rsidRPr="00261627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261627">
        <w:rPr>
          <w:rFonts w:ascii="Arial" w:eastAsia="Times New Roman" w:hAnsi="Arial" w:cs="Arial"/>
          <w:sz w:val="24"/>
          <w:szCs w:val="24"/>
          <w:lang w:val="eu-ES" w:eastAsia="ar-SA"/>
        </w:rPr>
        <w:t>Fontanellak</w:t>
      </w:r>
      <w:proofErr w:type="spellEnd"/>
      <w:r w:rsidRPr="00261627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“nonahikotzat” deskribatzen du Ricardo Martín, garai hartan gertaturiko jazoera guztietan egon zela ematen baitu, naturaltasunez mugituz hainbat gizarte-klaseren artean.</w:t>
      </w:r>
      <w:r w:rsidRPr="00261627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</w:p>
    <w:p w:rsidR="00CB105B" w:rsidRPr="00A2117A" w:rsidRDefault="00CB105B" w:rsidP="00477EF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A2117A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776" behindDoc="0" locked="0" layoutInCell="1" allowOverlap="1" wp14:anchorId="4515255D" wp14:editId="5747300F">
            <wp:simplePos x="0" y="0"/>
            <wp:positionH relativeFrom="column">
              <wp:posOffset>374650</wp:posOffset>
            </wp:positionH>
            <wp:positionV relativeFrom="paragraph">
              <wp:posOffset>229870</wp:posOffset>
            </wp:positionV>
            <wp:extent cx="4592955" cy="3067050"/>
            <wp:effectExtent l="0" t="0" r="0" b="0"/>
            <wp:wrapTopAndBottom/>
            <wp:docPr id="12" name="Imagen 12" descr="\\192.168.1.200\usuarios\ANE\EXPOSICIONES\KUBO\2016\814 RICARDO MARTÍN\comunicación\Web\2016RICARDOMARTIN\Bañis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00\usuarios\ANE\EXPOSICIONES\KUBO\2016\814 RICARDO MARTÍN\comunicación\Web\2016RICARDOMARTIN\Bañista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DFF" w:rsidRDefault="000D5DFF" w:rsidP="00477EF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</w:p>
    <w:p w:rsidR="00CB105B" w:rsidRPr="00A2117A" w:rsidRDefault="00CB105B" w:rsidP="00477EF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</w:p>
    <w:p w:rsidR="00FB69DB" w:rsidRPr="00A2117A" w:rsidRDefault="00137208" w:rsidP="00477EFE">
      <w:pPr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proofErr w:type="spellStart"/>
      <w:r>
        <w:rPr>
          <w:rFonts w:ascii="Arial" w:eastAsia="Times New Roman" w:hAnsi="Arial" w:cs="Arial"/>
          <w:sz w:val="24"/>
          <w:szCs w:val="24"/>
          <w:u w:val="single"/>
          <w:lang w:eastAsia="ar-SA"/>
        </w:rPr>
        <w:t>Gaiak</w:t>
      </w:r>
      <w:proofErr w:type="spellEnd"/>
    </w:p>
    <w:p w:rsidR="00FB69DB" w:rsidRPr="00A2117A" w:rsidRDefault="00FB69DB" w:rsidP="00477EFE">
      <w:pPr>
        <w:suppressAutoHyphens/>
        <w:spacing w:after="0"/>
        <w:jc w:val="both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FB69DB" w:rsidRPr="00704790" w:rsidRDefault="00137208" w:rsidP="00477EFE">
      <w:pPr>
        <w:suppressAutoHyphens/>
        <w:spacing w:after="0"/>
        <w:jc w:val="both"/>
        <w:rPr>
          <w:rFonts w:ascii="Arial" w:eastAsia="Verdana" w:hAnsi="Arial" w:cs="Arial"/>
          <w:b/>
          <w:sz w:val="24"/>
          <w:szCs w:val="24"/>
          <w:lang w:val="es-ES_tradnl" w:eastAsia="ar-SA"/>
        </w:rPr>
      </w:pPr>
      <w:r w:rsidRPr="00704790">
        <w:rPr>
          <w:rFonts w:ascii="Arial" w:eastAsia="Times New Roman" w:hAnsi="Arial" w:cs="Arial"/>
          <w:b/>
          <w:sz w:val="24"/>
          <w:szCs w:val="24"/>
          <w:lang w:val="eu-ES" w:eastAsia="ar-SA"/>
        </w:rPr>
        <w:t>Hiria agertoki gisa</w:t>
      </w:r>
    </w:p>
    <w:p w:rsidR="00FB69DB" w:rsidRPr="00A2117A" w:rsidRDefault="00FB69DB" w:rsidP="00477EFE">
      <w:pPr>
        <w:suppressAutoHyphens/>
        <w:spacing w:after="0"/>
        <w:jc w:val="both"/>
        <w:rPr>
          <w:rFonts w:ascii="Arial" w:eastAsia="Times New Roman" w:hAnsi="Arial" w:cs="Arial"/>
          <w:sz w:val="20"/>
          <w:szCs w:val="20"/>
          <w:lang w:val="es-ES_tradnl" w:eastAsia="ar-SA"/>
        </w:rPr>
      </w:pPr>
    </w:p>
    <w:p w:rsidR="004E5F37" w:rsidRPr="004E5F37" w:rsidRDefault="004E5F37" w:rsidP="00477EF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4E5F37">
        <w:rPr>
          <w:rFonts w:ascii="Arial" w:eastAsia="Times New Roman" w:hAnsi="Arial" w:cs="Arial"/>
          <w:sz w:val="24"/>
          <w:szCs w:val="24"/>
          <w:lang w:val="eu-ES" w:eastAsia="ar-SA"/>
        </w:rPr>
        <w:t>Bere lanbidearen hasieratik, Ricardo Martín erreferentziazko argazkilari dokumental bihurtu zen Donostian, modernotasun-ukitu bat emanez bere irudiei.</w:t>
      </w:r>
      <w:r w:rsidRPr="004E5F37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E5F37">
        <w:rPr>
          <w:rFonts w:ascii="Arial" w:eastAsia="Times New Roman" w:hAnsi="Arial" w:cs="Arial"/>
          <w:sz w:val="24"/>
          <w:szCs w:val="24"/>
          <w:lang w:val="eu-ES" w:eastAsia="ar-SA"/>
        </w:rPr>
        <w:t>Ricardo Martín hiria ezagutzen zuen argazkilaria zen, egunero ibiltzen zen bertan, erreferentziazko lekuetan, hondartzetan, auzoetan, jaietan.</w:t>
      </w:r>
      <w:r w:rsidRPr="004E5F37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E5F37">
        <w:rPr>
          <w:rFonts w:ascii="Arial" w:eastAsia="Times New Roman" w:hAnsi="Arial" w:cs="Arial"/>
          <w:sz w:val="24"/>
          <w:szCs w:val="24"/>
          <w:lang w:val="eu-ES" w:eastAsia="ar-SA"/>
        </w:rPr>
        <w:t>Ricardo Martínentzat hiria agertoki edo eszenatoki bat zen:</w:t>
      </w:r>
      <w:r w:rsidRPr="004E5F37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E5F37">
        <w:rPr>
          <w:rFonts w:ascii="Arial" w:hAnsi="Arial" w:cs="Arial"/>
          <w:sz w:val="24"/>
          <w:szCs w:val="24"/>
        </w:rPr>
        <w:t>d</w:t>
      </w:r>
      <w:r w:rsidRPr="004E5F37">
        <w:rPr>
          <w:rFonts w:ascii="Arial" w:eastAsia="Times New Roman" w:hAnsi="Arial" w:cs="Arial"/>
          <w:sz w:val="24"/>
          <w:szCs w:val="24"/>
          <w:lang w:val="eu-ES" w:eastAsia="ar-SA"/>
        </w:rPr>
        <w:t>dantza bat, istripu bat, bazkaria pilotalekuan edo Kontxako Paseoa… guztiak dekoratu naturalak.</w:t>
      </w:r>
    </w:p>
    <w:p w:rsidR="00FB69DB" w:rsidRPr="004E5F37" w:rsidRDefault="00FB69DB" w:rsidP="00477EF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98"/>
        </w:tabs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</w:p>
    <w:p w:rsidR="00FB69DB" w:rsidRPr="00A2117A" w:rsidRDefault="001F1C7D" w:rsidP="00477EFE">
      <w:pPr>
        <w:suppressAutoHyphens/>
        <w:spacing w:after="0"/>
        <w:jc w:val="both"/>
        <w:rPr>
          <w:rFonts w:ascii="Arial" w:eastAsia="Verdana" w:hAnsi="Arial" w:cs="Arial"/>
          <w:b/>
          <w:sz w:val="24"/>
          <w:szCs w:val="24"/>
          <w:lang w:val="es-ES_tradnl" w:eastAsia="ar-SA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Ikuslea</w:t>
      </w:r>
      <w:proofErr w:type="spellEnd"/>
    </w:p>
    <w:p w:rsidR="00FB69DB" w:rsidRPr="00A2117A" w:rsidRDefault="00FB69DB" w:rsidP="00477EFE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eastAsia="ar-SA"/>
        </w:rPr>
      </w:pPr>
    </w:p>
    <w:p w:rsidR="001F1C7D" w:rsidRPr="001F1C7D" w:rsidRDefault="001F1C7D" w:rsidP="001F1C7D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val="es-ES_tradnl" w:eastAsia="ar-SA"/>
        </w:rPr>
      </w:pPr>
      <w:proofErr w:type="spellStart"/>
      <w:r w:rsidRPr="001F1C7D">
        <w:rPr>
          <w:rFonts w:ascii="Arial" w:eastAsia="Verdana" w:hAnsi="Arial" w:cs="Arial"/>
          <w:sz w:val="24"/>
          <w:szCs w:val="24"/>
          <w:lang w:val="eu-ES" w:eastAsia="ar-SA"/>
        </w:rPr>
        <w:t>Fotocar</w:t>
      </w:r>
      <w:proofErr w:type="spellEnd"/>
      <w:r w:rsidRPr="001F1C7D">
        <w:rPr>
          <w:rFonts w:ascii="Arial" w:eastAsia="Verdana" w:hAnsi="Arial" w:cs="Arial"/>
          <w:sz w:val="24"/>
          <w:szCs w:val="24"/>
          <w:lang w:val="eu-ES" w:eastAsia="ar-SA"/>
        </w:rPr>
        <w:t>-en funtsean dagoen argazki kopuru handiak Ricardo Martínek argazkiak egiteko zuen irrika adierazten digu, eta hark zuen jakin-min handia era guztietako ekitaldi eta nobedadeen aurrean.</w:t>
      </w:r>
      <w:r w:rsidRPr="001F1C7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F1C7D">
        <w:rPr>
          <w:rFonts w:ascii="Arial" w:eastAsia="Times New Roman" w:hAnsi="Arial" w:cs="Arial"/>
          <w:sz w:val="24"/>
          <w:szCs w:val="24"/>
          <w:lang w:val="eu-ES" w:eastAsia="ar-SA"/>
        </w:rPr>
        <w:t>Irudira aldatu zuen jakin-min hori ikusle izatetik etorri zitzaion.</w:t>
      </w:r>
      <w:r w:rsidRPr="001F1C7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F1C7D">
        <w:rPr>
          <w:rFonts w:ascii="Arial" w:eastAsia="Verdana" w:hAnsi="Arial" w:cs="Arial"/>
          <w:sz w:val="24"/>
          <w:szCs w:val="24"/>
          <w:lang w:val="eu-ES" w:eastAsia="ar-SA"/>
        </w:rPr>
        <w:t>Haren argazkietan ikusleak parte hartzen zuen, bai haren denda aurrean argazkiei begira, bai hipodromoan zaldi-lasterketei beha.</w:t>
      </w:r>
      <w:r w:rsidRPr="001F1C7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1F1C7D">
        <w:rPr>
          <w:rFonts w:ascii="Arial" w:eastAsia="Times New Roman" w:hAnsi="Arial" w:cs="Arial"/>
          <w:sz w:val="24"/>
          <w:szCs w:val="24"/>
          <w:lang w:val="eu-ES" w:eastAsia="ar-SA"/>
        </w:rPr>
        <w:t>Ikuspegi horrek ikuslea argazkiaren ardatz nagusi bihurtzen zuen, ezkontza batean, boxeo-saioan, pilota-partidan edo futboleko norgehiagokan jarrera edo pose baten bidez.</w:t>
      </w:r>
      <w:r w:rsidRPr="001F1C7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</w:p>
    <w:p w:rsidR="00FB69DB" w:rsidRPr="001F1C7D" w:rsidRDefault="00FB69DB" w:rsidP="00477EFE">
      <w:pPr>
        <w:suppressAutoHyphens/>
        <w:spacing w:after="0"/>
        <w:jc w:val="both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FB69DB" w:rsidRPr="0056110D" w:rsidRDefault="0056110D" w:rsidP="00477EFE">
      <w:pPr>
        <w:suppressAutoHyphens/>
        <w:spacing w:after="0"/>
        <w:jc w:val="both"/>
        <w:rPr>
          <w:rFonts w:ascii="Arial" w:eastAsia="Verdana" w:hAnsi="Arial" w:cs="Arial"/>
          <w:b/>
          <w:sz w:val="24"/>
          <w:szCs w:val="24"/>
          <w:lang w:val="es-ES_tradnl" w:eastAsia="ar-SA"/>
        </w:rPr>
      </w:pPr>
      <w:proofErr w:type="spellStart"/>
      <w:r w:rsidRPr="0056110D">
        <w:rPr>
          <w:rFonts w:ascii="Arial" w:eastAsia="Times New Roman" w:hAnsi="Arial" w:cs="Arial"/>
          <w:b/>
          <w:sz w:val="24"/>
          <w:szCs w:val="24"/>
          <w:lang w:val="eu-ES" w:eastAsia="ar-SA"/>
        </w:rPr>
        <w:t>Rif-eko</w:t>
      </w:r>
      <w:proofErr w:type="spellEnd"/>
      <w:r w:rsidRPr="0056110D">
        <w:rPr>
          <w:rFonts w:ascii="Arial" w:eastAsia="Times New Roman" w:hAnsi="Arial" w:cs="Arial"/>
          <w:b/>
          <w:sz w:val="24"/>
          <w:szCs w:val="24"/>
          <w:lang w:val="eu-ES" w:eastAsia="ar-SA"/>
        </w:rPr>
        <w:t xml:space="preserve"> Gerra.</w:t>
      </w:r>
      <w:r w:rsidRPr="0056110D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</w:t>
      </w:r>
      <w:r w:rsidRPr="0056110D">
        <w:rPr>
          <w:rFonts w:ascii="Arial" w:eastAsia="Times New Roman" w:hAnsi="Arial" w:cs="Arial"/>
          <w:b/>
          <w:sz w:val="24"/>
          <w:szCs w:val="24"/>
          <w:lang w:val="eu-ES" w:eastAsia="ar-SA"/>
        </w:rPr>
        <w:t>Gerraren aurkako ikuspegia</w:t>
      </w:r>
    </w:p>
    <w:p w:rsidR="00FB69DB" w:rsidRPr="00A2117A" w:rsidRDefault="00FB69DB" w:rsidP="00477EFE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eastAsia="ar-SA"/>
        </w:rPr>
      </w:pPr>
    </w:p>
    <w:p w:rsidR="0056110D" w:rsidRPr="0056110D" w:rsidRDefault="0056110D" w:rsidP="0056110D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56110D">
        <w:rPr>
          <w:rFonts w:ascii="Arial" w:eastAsia="Verdana" w:hAnsi="Arial" w:cs="Arial"/>
          <w:sz w:val="24"/>
          <w:szCs w:val="24"/>
          <w:lang w:val="eu-ES" w:eastAsia="ar-SA"/>
        </w:rPr>
        <w:t>Ricardo Mart</w:t>
      </w: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ínek 39 urte zituen Afrikara joateko itsasontziratu zenean.</w:t>
      </w:r>
      <w:r w:rsidRPr="0056110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Espainiako armadak </w:t>
      </w:r>
      <w:proofErr w:type="spellStart"/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Annual</w:t>
      </w:r>
      <w:proofErr w:type="spellEnd"/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eta Monte </w:t>
      </w:r>
      <w:proofErr w:type="spellStart"/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Arruit-eko</w:t>
      </w:r>
      <w:proofErr w:type="spellEnd"/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gotorlekuak galdu ondoren joan zen, milaka soldadu hil zirelarik han.</w:t>
      </w:r>
      <w:r w:rsidRPr="0056110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Martínek urteak zeramatzan Afrikara zihoazen soldaduen despediden argazkiak egiten, bai Donostiako Atotxako geltokian eta bai Pasaiako portuan.</w:t>
      </w:r>
      <w:r w:rsidRPr="0056110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Argazki hunkigarriak, </w:t>
      </w:r>
      <w:proofErr w:type="spellStart"/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hanpatasunetik</w:t>
      </w:r>
      <w:proofErr w:type="spellEnd"/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urrun.</w:t>
      </w:r>
    </w:p>
    <w:p w:rsidR="0056110D" w:rsidRPr="0056110D" w:rsidRDefault="0056110D" w:rsidP="0056110D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val="es-ES_tradnl" w:eastAsia="ar-SA"/>
        </w:rPr>
      </w:pP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Argazkiak ikusita ematen du Ricardo Martínentzat ez zela erakargarria gerraren garapen belikoa, baizik eta gatazkaren alde gizatiarra.</w:t>
      </w:r>
      <w:r w:rsidRPr="0056110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Oro har, Afrikan egin zituen argazkiak </w:t>
      </w:r>
      <w:proofErr w:type="spellStart"/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taldeenak</w:t>
      </w:r>
      <w:proofErr w:type="spellEnd"/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izan ziren, gehienak gipuzkoar gazteenak.</w:t>
      </w:r>
      <w:r w:rsidRPr="0056110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</w:p>
    <w:p w:rsidR="0056110D" w:rsidRPr="0056110D" w:rsidRDefault="0056110D" w:rsidP="0056110D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56110D">
        <w:rPr>
          <w:rFonts w:ascii="Arial" w:eastAsia="Verdana" w:hAnsi="Arial" w:cs="Arial"/>
          <w:sz w:val="24"/>
          <w:szCs w:val="24"/>
          <w:lang w:val="eu-ES" w:eastAsia="ar-SA"/>
        </w:rPr>
        <w:t>Itzuli zenean, tren-geltokira zaurituen iristea erretratatu zuen.</w:t>
      </w:r>
      <w:r w:rsidRPr="0056110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Irudi sinbolikoak, ikaragarriak.</w:t>
      </w:r>
      <w:r w:rsidRPr="0056110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Zaurituak ohatiletan, besoetan garraiatuak, eta senideak harrera egiten.</w:t>
      </w:r>
      <w:r w:rsidRPr="0056110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1922ko bukaera aldera, gerraren aurkako protesta-agerraldiak egin ziren Donostian.</w:t>
      </w:r>
      <w:r w:rsidRPr="0056110D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56110D">
        <w:rPr>
          <w:rFonts w:ascii="Arial" w:eastAsia="Times New Roman" w:hAnsi="Arial" w:cs="Arial"/>
          <w:sz w:val="24"/>
          <w:szCs w:val="24"/>
          <w:lang w:val="eu-ES" w:eastAsia="ar-SA"/>
        </w:rPr>
        <w:t>Haien lekuko bihurtu zen Martín.</w:t>
      </w:r>
    </w:p>
    <w:p w:rsidR="0056110D" w:rsidRPr="0056110D" w:rsidRDefault="0056110D" w:rsidP="00477EFE">
      <w:pPr>
        <w:suppressAutoHyphens/>
        <w:spacing w:after="0"/>
        <w:jc w:val="both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  <w:r w:rsidRPr="0056110D">
        <w:rPr>
          <w:rFonts w:ascii="Arial" w:eastAsia="Verdana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350B345F" wp14:editId="09E4F2DD">
            <wp:simplePos x="0" y="0"/>
            <wp:positionH relativeFrom="column">
              <wp:posOffset>462915</wp:posOffset>
            </wp:positionH>
            <wp:positionV relativeFrom="paragraph">
              <wp:posOffset>354965</wp:posOffset>
            </wp:positionV>
            <wp:extent cx="4438650" cy="2654935"/>
            <wp:effectExtent l="0" t="0" r="0" b="0"/>
            <wp:wrapTopAndBottom/>
            <wp:docPr id="13" name="Imagen 13" descr="\\192.168.1.200\usuarios\ANE\EXPOSICIONES\KUBO\2016\814 RICARDO MARTÍN\comunicación\Web\2016RICARDOMARTIN\Despedida en Pasa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00\usuarios\ANE\EXPOSICIONES\KUBO\2016\814 RICARDO MARTÍN\comunicación\Web\2016RICARDOMARTIN\Despedida en Pasaj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10D" w:rsidRDefault="0056110D" w:rsidP="00477EFE">
      <w:pPr>
        <w:suppressAutoHyphens/>
        <w:spacing w:after="0"/>
        <w:jc w:val="both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493241" w:rsidRPr="00493241" w:rsidRDefault="00493241" w:rsidP="00493241">
      <w:pPr>
        <w:suppressAutoHyphens/>
        <w:spacing w:after="0"/>
        <w:jc w:val="both"/>
        <w:rPr>
          <w:rFonts w:ascii="Arial" w:eastAsia="Verdana" w:hAnsi="Arial" w:cs="Arial"/>
          <w:b/>
          <w:sz w:val="24"/>
          <w:szCs w:val="24"/>
          <w:lang w:val="es-ES_tradnl" w:eastAsia="ar-SA"/>
        </w:rPr>
      </w:pPr>
      <w:r w:rsidRPr="00493241">
        <w:rPr>
          <w:rFonts w:ascii="Arial" w:eastAsia="Times New Roman" w:hAnsi="Arial" w:cs="Arial"/>
          <w:b/>
          <w:sz w:val="24"/>
          <w:szCs w:val="24"/>
          <w:lang w:val="eu-ES" w:eastAsia="ar-SA"/>
        </w:rPr>
        <w:t>Erretratua irudikatzea</w:t>
      </w:r>
    </w:p>
    <w:p w:rsidR="00493241" w:rsidRPr="00493241" w:rsidRDefault="00493241" w:rsidP="00493241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eastAsia="ar-SA"/>
        </w:rPr>
      </w:pPr>
    </w:p>
    <w:p w:rsidR="00493241" w:rsidRPr="00493241" w:rsidRDefault="00493241" w:rsidP="00493241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val="es-ES_tradnl" w:eastAsia="ar-SA"/>
        </w:rPr>
      </w:pPr>
      <w:r w:rsidRPr="00493241">
        <w:rPr>
          <w:rFonts w:ascii="Arial" w:eastAsia="Verdana" w:hAnsi="Arial" w:cs="Arial"/>
          <w:sz w:val="24"/>
          <w:szCs w:val="24"/>
          <w:lang w:val="eu-ES" w:eastAsia="ar-SA"/>
        </w:rPr>
        <w:t>Argazkigintza sortu zenetik gehien zabaldu zen generoa erretratua izan zen.</w:t>
      </w:r>
      <w:r w:rsidRPr="0049324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Erreferentzia eta estilo asko daude, garai guztietan.</w:t>
      </w:r>
      <w:r w:rsidRPr="0049324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Ezin da Ricardo Martín aipatu estudioko argazkilari gisa, ohiko erretratugile gisa, baizik eta bat-batekotasunari, intuizioari jarraitu zion artista gisa.</w:t>
      </w:r>
      <w:r w:rsidRPr="0049324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Bere talentuari esker, herrikideen erretratuak egiten asmatu zuen, baina baita hiritik igaro ziren pertsonaia ospetsuenak ere.</w:t>
      </w:r>
      <w:r w:rsidRPr="0049324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Izan ere, idazle, antzezle, artista, politikari ospetsuen dozenaka erretratu utzi zituen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ondorengoontzat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:</w:t>
      </w:r>
      <w:r w:rsidRPr="0049324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Azorín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,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Joaquín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Sorolla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,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Jacinto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Benavente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, Pio Baroja,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Niceto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Alcalá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-Zamora, Charles Chaplin,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Harry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d’Abbadie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d’Arrast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, Douglas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Fairbanks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,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Buster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Keaton eta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Josephine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Baker-enak</w:t>
      </w:r>
      <w:proofErr w:type="spellEnd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, besteak beste.</w:t>
      </w:r>
    </w:p>
    <w:p w:rsidR="00493241" w:rsidRPr="00493241" w:rsidRDefault="00493241" w:rsidP="00493241">
      <w:pPr>
        <w:suppressAutoHyphens/>
        <w:spacing w:after="0"/>
        <w:jc w:val="both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493241" w:rsidRPr="00493241" w:rsidRDefault="00493241" w:rsidP="00493241">
      <w:pPr>
        <w:suppressAutoHyphens/>
        <w:spacing w:after="0"/>
        <w:jc w:val="both"/>
        <w:rPr>
          <w:rFonts w:ascii="Arial" w:eastAsia="Verdana" w:hAnsi="Arial" w:cs="Arial"/>
          <w:b/>
          <w:sz w:val="24"/>
          <w:szCs w:val="24"/>
          <w:lang w:val="es-ES_tradnl" w:eastAsia="ar-SA"/>
        </w:rPr>
      </w:pPr>
      <w:r w:rsidRPr="00493241">
        <w:rPr>
          <w:rFonts w:ascii="Arial" w:eastAsia="Times New Roman" w:hAnsi="Arial" w:cs="Arial"/>
          <w:b/>
          <w:sz w:val="24"/>
          <w:szCs w:val="24"/>
          <w:lang w:val="eu-ES" w:eastAsia="ar-SA"/>
        </w:rPr>
        <w:t>Mugimendu sentsazioa</w:t>
      </w:r>
    </w:p>
    <w:p w:rsidR="00493241" w:rsidRPr="00493241" w:rsidRDefault="00493241" w:rsidP="00493241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eastAsia="ar-SA"/>
        </w:rPr>
      </w:pPr>
    </w:p>
    <w:p w:rsidR="00493241" w:rsidRPr="00493241" w:rsidRDefault="00493241" w:rsidP="00493241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ar-SA"/>
        </w:rPr>
      </w:pPr>
      <w:r w:rsidRPr="00493241">
        <w:rPr>
          <w:rFonts w:ascii="Arial" w:eastAsia="Verdana" w:hAnsi="Arial" w:cs="Arial"/>
          <w:sz w:val="24"/>
          <w:szCs w:val="24"/>
          <w:lang w:val="eu-ES" w:eastAsia="ar-SA"/>
        </w:rPr>
        <w:t>Sortu zenetik, argazkigintzaren erronka handietako bat mugimendua atzematea izan da.</w:t>
      </w:r>
      <w:r w:rsidRPr="0049324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XX. mendearen hasieran aldizkari ilustratu nagusiek era guztietako irudiak eskaintzen zituzten kirolari buruz.</w:t>
      </w:r>
      <w:r w:rsidRPr="0049324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Ricardo Martínek bere kamera gero eta arinagoekin horrelako arg</w:t>
      </w:r>
      <w:bookmarkStart w:id="0" w:name="_GoBack"/>
      <w:bookmarkEnd w:id="0"/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azkiak egin zituen, eta </w:t>
      </w:r>
      <w:r w:rsidRPr="00493241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La Esfera, El </w:t>
      </w:r>
      <w:proofErr w:type="spellStart"/>
      <w:r w:rsidRPr="00493241">
        <w:rPr>
          <w:rFonts w:ascii="Arial" w:eastAsia="Times New Roman" w:hAnsi="Arial" w:cs="Arial"/>
          <w:i/>
          <w:sz w:val="24"/>
          <w:szCs w:val="24"/>
          <w:lang w:val="eu-ES" w:eastAsia="ar-SA"/>
        </w:rPr>
        <w:t>Heraldo</w:t>
      </w:r>
      <w:proofErr w:type="spellEnd"/>
      <w:r w:rsidRPr="00493241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Deportivo </w:t>
      </w:r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edo</w:t>
      </w:r>
      <w:r w:rsidRPr="00493241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As</w:t>
      </w:r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aldizkari eta egunkarietan argitaratu zituen.</w:t>
      </w:r>
      <w:r w:rsidRPr="0049324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493241">
        <w:rPr>
          <w:rFonts w:ascii="Arial" w:eastAsia="Times New Roman" w:hAnsi="Arial" w:cs="Arial"/>
          <w:sz w:val="24"/>
          <w:szCs w:val="24"/>
          <w:lang w:val="eu-ES" w:eastAsia="ar-SA"/>
        </w:rPr>
        <w:t>Igeriketa, futbol edo txirrindularitzako norgehiagoken argazkiak egin zituen Martínek, baita automobilen argazkiak ere Lasarteko zirkuituan.</w:t>
      </w:r>
      <w:r w:rsidRPr="00493241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</w:p>
    <w:p w:rsidR="000D5DFF" w:rsidRDefault="00947F33" w:rsidP="00477EFE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val="es-ES_tradnl" w:eastAsia="ar-SA"/>
        </w:rPr>
      </w:pPr>
      <w:r w:rsidRPr="00A2117A">
        <w:rPr>
          <w:rFonts w:ascii="Arial" w:eastAsia="Verdana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2848" behindDoc="0" locked="0" layoutInCell="1" allowOverlap="1" wp14:anchorId="18479868" wp14:editId="0DAE85FB">
            <wp:simplePos x="0" y="0"/>
            <wp:positionH relativeFrom="column">
              <wp:posOffset>253365</wp:posOffset>
            </wp:positionH>
            <wp:positionV relativeFrom="paragraph">
              <wp:posOffset>267970</wp:posOffset>
            </wp:positionV>
            <wp:extent cx="4871720" cy="3133725"/>
            <wp:effectExtent l="0" t="0" r="5080" b="9525"/>
            <wp:wrapTopAndBottom/>
            <wp:docPr id="14" name="Imagen 14" descr="\\192.168.1.200\usuarios\ANE\EXPOSICIONES\KUBO\2016\814 RICARDO MARTÍN\comunicación\Web\2016RICARDOMARTIN\Gran Pre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00\usuarios\ANE\EXPOSICIONES\KUBO\2016\814 RICARDO MARTÍN\comunicación\Web\2016RICARDOMARTIN\Gran Premi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F33" w:rsidRDefault="00947F33" w:rsidP="00477EFE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val="es-ES_tradnl" w:eastAsia="ar-SA"/>
        </w:rPr>
      </w:pPr>
    </w:p>
    <w:p w:rsidR="00477EFE" w:rsidRDefault="00477EFE" w:rsidP="00477EFE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val="es-ES_tradnl" w:eastAsia="ar-SA"/>
        </w:rPr>
      </w:pPr>
    </w:p>
    <w:p w:rsidR="00D64860" w:rsidRPr="00D64860" w:rsidRDefault="00D64860" w:rsidP="00D64860">
      <w:pPr>
        <w:suppressAutoHyphens/>
        <w:spacing w:after="0"/>
        <w:jc w:val="both"/>
        <w:rPr>
          <w:rFonts w:ascii="Arial" w:eastAsia="Verdana" w:hAnsi="Arial" w:cs="Arial"/>
          <w:b/>
          <w:sz w:val="24"/>
          <w:szCs w:val="24"/>
          <w:lang w:val="es-ES_tradnl" w:eastAsia="ar-SA"/>
        </w:rPr>
      </w:pPr>
      <w:r w:rsidRPr="00D64860">
        <w:rPr>
          <w:rFonts w:ascii="Arial" w:eastAsia="Times New Roman" w:hAnsi="Arial" w:cs="Arial"/>
          <w:b/>
          <w:sz w:val="24"/>
          <w:szCs w:val="24"/>
          <w:lang w:val="eu-ES" w:eastAsia="ar-SA"/>
        </w:rPr>
        <w:lastRenderedPageBreak/>
        <w:t>Emakumea.</w:t>
      </w:r>
      <w:r w:rsidRPr="00D64860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</w:t>
      </w:r>
      <w:r w:rsidRPr="00D64860">
        <w:rPr>
          <w:rFonts w:ascii="Arial" w:eastAsia="Times New Roman" w:hAnsi="Arial" w:cs="Arial"/>
          <w:b/>
          <w:sz w:val="24"/>
          <w:szCs w:val="24"/>
          <w:lang w:val="eu-ES" w:eastAsia="ar-SA"/>
        </w:rPr>
        <w:t>Modernitate-ikuspegi bat</w:t>
      </w:r>
    </w:p>
    <w:p w:rsidR="00D64860" w:rsidRPr="00D64860" w:rsidRDefault="00D64860" w:rsidP="00D64860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eastAsia="ar-SA"/>
        </w:rPr>
      </w:pPr>
    </w:p>
    <w:p w:rsidR="00D64860" w:rsidRPr="00D64860" w:rsidRDefault="00D64860" w:rsidP="00D64860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val="es-ES_tradnl" w:eastAsia="ar-SA"/>
        </w:rPr>
      </w:pPr>
      <w:r w:rsidRPr="00D64860">
        <w:rPr>
          <w:rFonts w:ascii="Arial" w:eastAsia="Verdana" w:hAnsi="Arial" w:cs="Arial"/>
          <w:sz w:val="24"/>
          <w:szCs w:val="24"/>
          <w:lang w:val="eu-ES" w:eastAsia="ar-SA"/>
        </w:rPr>
        <w:t>XX. mendearen hastapenetan, emakumea parte aktiboagoa hartuz joan zen gizarte-bizitzan.</w:t>
      </w:r>
      <w:r w:rsidRPr="00D64860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Mugimendu feministen hasierako urteak izan ziren, emakumearen eskubideen aldeko borrokaren urteak.</w:t>
      </w:r>
      <w:r w:rsidRPr="00D64860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Modernitate-urteak ere bai, urte haietan emakumeak parte-hartze aktiboa izaten zuelarik.</w:t>
      </w:r>
      <w:r w:rsidRPr="00D64860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 xml:space="preserve">Donostiak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Belle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Epoque</w:t>
      </w:r>
      <w:proofErr w:type="spellEnd"/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urteak bizi zituen.</w:t>
      </w:r>
      <w:r w:rsidRPr="00D64860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Ricardo Martín garai berri haien lekuko bihurtu zen.</w:t>
      </w:r>
      <w:r w:rsidRPr="00D64860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Prentsa kontserbadoreak Martínen argazki bat zabaldu zuen, non emakume talde bat prakak jantzita ikusten baitzen Askatasunaren Hiribidean paseoan.</w:t>
      </w:r>
      <w:r w:rsidRPr="00D64860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Lehenengo aldiz parte hartzen zuen emakumeak auto-lasterketetan Lasarten, golf lehiaketetan, plater-tiroketan eta belaontzien estropadetan.</w:t>
      </w:r>
      <w:r w:rsidRPr="00D64860">
        <w:rPr>
          <w:rFonts w:ascii="Arial" w:eastAsia="Times New Roman" w:hAnsi="Arial" w:cs="Arial"/>
          <w:sz w:val="24"/>
          <w:szCs w:val="24"/>
          <w:lang w:val="es-ES_tradnl" w:eastAsia="ar-SA"/>
        </w:rPr>
        <w:t xml:space="preserve"> </w:t>
      </w:r>
    </w:p>
    <w:p w:rsidR="00D64860" w:rsidRDefault="00D64860" w:rsidP="00D64860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val="es-ES_tradnl" w:eastAsia="ar-SA"/>
        </w:rPr>
      </w:pPr>
    </w:p>
    <w:p w:rsidR="00D64860" w:rsidRPr="00D64860" w:rsidRDefault="00D64860" w:rsidP="00D64860">
      <w:pPr>
        <w:suppressAutoHyphens/>
        <w:spacing w:after="0"/>
        <w:jc w:val="both"/>
        <w:rPr>
          <w:rFonts w:ascii="Arial" w:eastAsia="Verdana" w:hAnsi="Arial" w:cs="Arial"/>
          <w:sz w:val="24"/>
          <w:szCs w:val="24"/>
          <w:lang w:val="es-ES_tradnl" w:eastAsia="ar-SA"/>
        </w:rPr>
      </w:pPr>
    </w:p>
    <w:p w:rsidR="00D64860" w:rsidRPr="00D64860" w:rsidRDefault="00D64860" w:rsidP="00D64860">
      <w:pPr>
        <w:spacing w:after="0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64860">
        <w:rPr>
          <w:rFonts w:ascii="Arial" w:eastAsia="Times New Roman" w:hAnsi="Arial" w:cs="Arial"/>
          <w:b/>
          <w:sz w:val="24"/>
          <w:szCs w:val="24"/>
          <w:lang w:val="eu-ES" w:eastAsia="es-ES"/>
        </w:rPr>
        <w:t>Jarduera paraleloak</w:t>
      </w:r>
    </w:p>
    <w:p w:rsidR="00D64860" w:rsidRPr="00D64860" w:rsidRDefault="00D64860" w:rsidP="00D64860">
      <w:pPr>
        <w:suppressAutoHyphens/>
        <w:spacing w:after="0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</w:p>
    <w:p w:rsidR="00D64860" w:rsidRPr="00D64860" w:rsidRDefault="00D64860" w:rsidP="00D64860">
      <w:pPr>
        <w:spacing w:after="0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D64860">
        <w:rPr>
          <w:rFonts w:ascii="Arial" w:eastAsia="Times New Roman" w:hAnsi="Arial" w:cs="Arial"/>
          <w:sz w:val="24"/>
          <w:szCs w:val="24"/>
          <w:u w:val="single"/>
          <w:lang w:val="eu-ES" w:eastAsia="ar-SA"/>
        </w:rPr>
        <w:t>Hitzaldiak</w:t>
      </w:r>
    </w:p>
    <w:p w:rsidR="00D64860" w:rsidRPr="00D64860" w:rsidRDefault="00D64860" w:rsidP="00D64860">
      <w:pPr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D64860" w:rsidRPr="00D64860" w:rsidRDefault="00D64860" w:rsidP="00D64860">
      <w:pPr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Erakusketa-aldian hainbat hitzaldi emango dira Ricardo Martínen lana eta aroa bere testuinguruan jartzeko helburuaz, beti 19:00etan, Kubo-kutxa aretoan bertan.</w:t>
      </w:r>
    </w:p>
    <w:p w:rsidR="00D64860" w:rsidRPr="00D64860" w:rsidRDefault="00D64860" w:rsidP="00D64860">
      <w:pPr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D64860" w:rsidRPr="00D64860" w:rsidRDefault="00D64860" w:rsidP="00D64860">
      <w:pPr>
        <w:numPr>
          <w:ilvl w:val="0"/>
          <w:numId w:val="1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2016ko azaroaren 24a: Mikel Gurpegi (kazetaria).</w:t>
      </w:r>
      <w:r w:rsidRPr="00D6486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Un paseo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por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el San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Sebastián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de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entreguerras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,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periódico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en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mano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(Egunkaria eskuan, gerra arteko Donostian paseoan).</w:t>
      </w:r>
    </w:p>
    <w:p w:rsidR="00D64860" w:rsidRPr="00D64860" w:rsidRDefault="00D64860" w:rsidP="00D64860">
      <w:pPr>
        <w:numPr>
          <w:ilvl w:val="0"/>
          <w:numId w:val="1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2016ko azaroaren 30a: Miren Arzalluz (historialaria).</w:t>
      </w:r>
      <w:r w:rsidRPr="00D6486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La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mujer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en el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período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de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entreguerras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:</w:t>
      </w:r>
      <w:r w:rsidRPr="00D6486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avances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sociales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y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transgresiones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estéticas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(Emakumea gerra arteko garaian: gizarte-aurrerapenak eta urratze estetikoak).</w:t>
      </w:r>
    </w:p>
    <w:p w:rsidR="00D64860" w:rsidRPr="00D64860" w:rsidRDefault="00D64860" w:rsidP="00D64860">
      <w:pPr>
        <w:numPr>
          <w:ilvl w:val="0"/>
          <w:numId w:val="1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 xml:space="preserve">2016ko abenduaren 15a. Clemente </w:t>
      </w:r>
      <w:proofErr w:type="spellStart"/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Bernad</w:t>
      </w:r>
      <w:proofErr w:type="spellEnd"/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(argazkilaria):</w:t>
      </w:r>
      <w:r w:rsidRPr="00D6486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Rif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:</w:t>
      </w:r>
      <w:r w:rsidRPr="00D6486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cien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años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no son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nada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(</w:t>
      </w:r>
      <w:proofErr w:type="spellStart"/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Rif</w:t>
      </w:r>
      <w:proofErr w:type="spellEnd"/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: ehun urte ez dira ezer).</w:t>
      </w:r>
    </w:p>
    <w:p w:rsidR="00D64860" w:rsidRPr="00D64860" w:rsidRDefault="00D64860" w:rsidP="00D64860">
      <w:pPr>
        <w:numPr>
          <w:ilvl w:val="0"/>
          <w:numId w:val="1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 xml:space="preserve">2017ko urtarrilaren 11. </w:t>
      </w:r>
      <w:proofErr w:type="spellStart"/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Lee</w:t>
      </w:r>
      <w:proofErr w:type="spellEnd"/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Fontanella</w:t>
      </w:r>
      <w:proofErr w:type="spellEnd"/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(Antzinako argazkigintzan aditua).</w:t>
      </w:r>
      <w:r w:rsidRPr="00D6486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Abordando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el tema de un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fotógrafo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de </w:t>
      </w:r>
      <w:proofErr w:type="spellStart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>preguerra</w:t>
      </w:r>
      <w:proofErr w:type="spellEnd"/>
      <w:r w:rsidRPr="00D64860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(Gerraurreko argazkilari baten gaiari helduta).</w:t>
      </w:r>
    </w:p>
    <w:p w:rsidR="00D64860" w:rsidRPr="00D64860" w:rsidRDefault="00D64860" w:rsidP="00D64860">
      <w:pPr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D64860" w:rsidRDefault="00D64860" w:rsidP="00D64860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val="eu-ES" w:eastAsia="ar-SA"/>
        </w:rPr>
      </w:pPr>
      <w:r w:rsidRPr="00D64860">
        <w:rPr>
          <w:rFonts w:ascii="Arial" w:eastAsia="Times New Roman" w:hAnsi="Arial" w:cs="Arial"/>
          <w:sz w:val="24"/>
          <w:szCs w:val="24"/>
          <w:u w:val="single"/>
          <w:lang w:val="eu-ES" w:eastAsia="ar-SA"/>
        </w:rPr>
        <w:t>Hezkuntza-jarduerak</w:t>
      </w:r>
    </w:p>
    <w:p w:rsidR="00D017AD" w:rsidRPr="00D64860" w:rsidRDefault="00D017AD" w:rsidP="00D64860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</w:p>
    <w:p w:rsidR="00D64860" w:rsidRPr="00D64860" w:rsidRDefault="00D64860" w:rsidP="00D64860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Ohi bezala, eta hezkuntza-zorroztasunaren ildoari jarraituz, arte-eremuko hezkuntza ezagutza sortzeko erreminta gisa ulertuz, familientzat pentsaturiko jarduerak egingo dira.</w:t>
      </w:r>
      <w:r w:rsidRPr="00D6486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Familientzako tailerrak izango dira larunbatetan 12:00etatik 13:30era, baita doako bisita gidatuak ere, hauek ere larunbatetan:</w:t>
      </w:r>
      <w:r w:rsidRPr="00D6486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D64860">
        <w:rPr>
          <w:rFonts w:ascii="Arial" w:eastAsia="Times New Roman" w:hAnsi="Arial" w:cs="Arial"/>
          <w:sz w:val="24"/>
          <w:szCs w:val="24"/>
          <w:lang w:val="eu-ES" w:eastAsia="ar-SA"/>
        </w:rPr>
        <w:t>18:30ean euskaraz eta 19:30ean gaztelaniaz.</w:t>
      </w:r>
    </w:p>
    <w:p w:rsidR="00BD0CB6" w:rsidRPr="00BD0CB6" w:rsidRDefault="00BD0CB6" w:rsidP="00BD0CB6">
      <w:pPr>
        <w:suppressAutoHyphens/>
        <w:spacing w:after="0"/>
        <w:jc w:val="both"/>
        <w:rPr>
          <w:rFonts w:ascii="Arial" w:eastAsia="Times New Roman" w:hAnsi="Arial" w:cs="Arial"/>
          <w:b/>
          <w:sz w:val="24"/>
          <w:szCs w:val="24"/>
          <w:lang w:val="eu-ES" w:eastAsia="ar-SA"/>
        </w:rPr>
      </w:pPr>
      <w:r w:rsidRPr="00BD0CB6">
        <w:rPr>
          <w:rFonts w:ascii="Arial" w:eastAsia="Times New Roman" w:hAnsi="Arial" w:cs="Arial"/>
          <w:b/>
          <w:sz w:val="24"/>
          <w:szCs w:val="24"/>
          <w:lang w:val="eu-ES" w:eastAsia="ar-SA"/>
        </w:rPr>
        <w:t>Katalogoa</w:t>
      </w:r>
    </w:p>
    <w:p w:rsidR="00BD0CB6" w:rsidRPr="00BD0CB6" w:rsidRDefault="00BD0CB6" w:rsidP="00BD0CB6">
      <w:pPr>
        <w:suppressAutoHyphens/>
        <w:spacing w:after="0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ar-SA"/>
        </w:rPr>
      </w:pPr>
    </w:p>
    <w:p w:rsidR="00BD0CB6" w:rsidRPr="00BD0CB6" w:rsidRDefault="00BD0CB6" w:rsidP="00BD0CB6">
      <w:pPr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D0CB6">
        <w:rPr>
          <w:rFonts w:ascii="Arial" w:eastAsia="Times New Roman" w:hAnsi="Arial" w:cs="Arial"/>
          <w:sz w:val="24"/>
          <w:szCs w:val="24"/>
          <w:lang w:val="eu-ES" w:eastAsia="ar-SA"/>
        </w:rPr>
        <w:t>Erakusketa dela-eta argitaraturiko katalogoan, argazkilariaz egin den lehen azterketa sakonean, erakusketa-komisarioaren, Juantxo Egañaren, testu bat dago, Kutxa Fototeka sakon ezagutzen duena eta Ricardo Martínen figuraren azterketa zorrotz eta zehatza egin duena.</w:t>
      </w:r>
      <w:r w:rsidRPr="00BD0CB6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BD0CB6">
        <w:rPr>
          <w:rFonts w:ascii="Arial" w:eastAsia="Times New Roman" w:hAnsi="Arial" w:cs="Arial"/>
          <w:sz w:val="24"/>
          <w:szCs w:val="24"/>
          <w:lang w:val="eu-ES" w:eastAsia="ar-SA"/>
        </w:rPr>
        <w:t xml:space="preserve">Espainiako Argazkigintzaren Historian aditu nagusietako bat den </w:t>
      </w:r>
      <w:proofErr w:type="spellStart"/>
      <w:r w:rsidRPr="00BD0CB6">
        <w:rPr>
          <w:rFonts w:ascii="Arial" w:eastAsia="Times New Roman" w:hAnsi="Arial" w:cs="Arial"/>
          <w:sz w:val="24"/>
          <w:szCs w:val="24"/>
          <w:lang w:val="eu-ES" w:eastAsia="ar-SA"/>
        </w:rPr>
        <w:t>Lee</w:t>
      </w:r>
      <w:proofErr w:type="spellEnd"/>
      <w:r w:rsidRPr="00BD0CB6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</w:t>
      </w:r>
      <w:proofErr w:type="spellStart"/>
      <w:r w:rsidRPr="00BD0CB6">
        <w:rPr>
          <w:rFonts w:ascii="Arial" w:eastAsia="Times New Roman" w:hAnsi="Arial" w:cs="Arial"/>
          <w:sz w:val="24"/>
          <w:szCs w:val="24"/>
          <w:lang w:val="eu-ES" w:eastAsia="ar-SA"/>
        </w:rPr>
        <w:t>Fontanella</w:t>
      </w:r>
      <w:proofErr w:type="spellEnd"/>
      <w:r w:rsidRPr="00BD0CB6">
        <w:rPr>
          <w:rFonts w:ascii="Arial" w:eastAsia="Times New Roman" w:hAnsi="Arial" w:cs="Arial"/>
          <w:sz w:val="24"/>
          <w:szCs w:val="24"/>
          <w:lang w:val="eu-ES" w:eastAsia="ar-SA"/>
        </w:rPr>
        <w:t xml:space="preserve"> irakaslearen testu bat ere badu katalogoak.</w:t>
      </w:r>
      <w:r w:rsidRPr="00BD0CB6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BD0CB6" w:rsidRPr="00BD0CB6" w:rsidRDefault="00BD0CB6" w:rsidP="00BD0CB6">
      <w:pPr>
        <w:tabs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</w:tabs>
        <w:suppressAutoHyphens/>
        <w:spacing w:after="0"/>
        <w:jc w:val="both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</w:p>
    <w:p w:rsidR="00BD0CB6" w:rsidRDefault="00BD0CB6" w:rsidP="00BD0CB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val="eu-ES" w:eastAsia="ar-SA"/>
        </w:rPr>
      </w:pPr>
      <w:r w:rsidRPr="00BD0CB6">
        <w:rPr>
          <w:rFonts w:ascii="Arial" w:eastAsia="Times New Roman" w:hAnsi="Arial" w:cs="Arial"/>
          <w:b/>
          <w:sz w:val="24"/>
          <w:szCs w:val="24"/>
          <w:lang w:val="eu-ES" w:eastAsia="ar-SA"/>
        </w:rPr>
        <w:t>Dokumentala</w:t>
      </w:r>
    </w:p>
    <w:p w:rsidR="00390B45" w:rsidRPr="00BD0CB6" w:rsidRDefault="00390B45" w:rsidP="00BD0CB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BD0CB6" w:rsidRPr="00BD0CB6" w:rsidRDefault="00BD0CB6" w:rsidP="00BD0CB6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D0CB6">
        <w:rPr>
          <w:rFonts w:ascii="Arial" w:eastAsia="Times New Roman" w:hAnsi="Arial" w:cs="Arial"/>
          <w:sz w:val="24"/>
          <w:szCs w:val="24"/>
          <w:lang w:val="eu-ES" w:eastAsia="ar-SA"/>
        </w:rPr>
        <w:t xml:space="preserve">Euskal Filmategiaren laguntzari esker, erakusketa honetan bada 20ko urteetako film txiki bat, </w:t>
      </w:r>
      <w:r w:rsidRPr="00BD0CB6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San </w:t>
      </w:r>
      <w:proofErr w:type="spellStart"/>
      <w:r w:rsidRPr="00BD0CB6">
        <w:rPr>
          <w:rFonts w:ascii="Arial" w:eastAsia="Times New Roman" w:hAnsi="Arial" w:cs="Arial"/>
          <w:i/>
          <w:sz w:val="24"/>
          <w:szCs w:val="24"/>
          <w:lang w:val="eu-ES" w:eastAsia="ar-SA"/>
        </w:rPr>
        <w:t>Sebastián</w:t>
      </w:r>
      <w:proofErr w:type="spellEnd"/>
      <w:r w:rsidRPr="00BD0CB6">
        <w:rPr>
          <w:rFonts w:ascii="Arial" w:eastAsia="Times New Roman" w:hAnsi="Arial" w:cs="Arial"/>
          <w:i/>
          <w:sz w:val="24"/>
          <w:szCs w:val="24"/>
          <w:lang w:val="eu-ES" w:eastAsia="ar-SA"/>
        </w:rPr>
        <w:t xml:space="preserve"> y Lasarte </w:t>
      </w:r>
      <w:r w:rsidRPr="00BD0CB6">
        <w:rPr>
          <w:rFonts w:ascii="Arial" w:eastAsia="Times New Roman" w:hAnsi="Arial" w:cs="Arial"/>
          <w:sz w:val="24"/>
          <w:szCs w:val="24"/>
          <w:lang w:val="eu-ES" w:eastAsia="ar-SA"/>
        </w:rPr>
        <w:t>(Donostia eta Lasarte), erakusketa bere testuinguruan jarri eta osatzen duena, Martinen agertoki edo jokalekuak mugimenduan ikustea ahalbidetzen baitu.</w:t>
      </w:r>
    </w:p>
    <w:p w:rsidR="00BD0CB6" w:rsidRPr="00BD0CB6" w:rsidRDefault="00BD0CB6" w:rsidP="00BD0CB6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BD0CB6" w:rsidRDefault="00BD0CB6" w:rsidP="00BD0CB6">
      <w:pPr>
        <w:spacing w:after="0"/>
        <w:rPr>
          <w:rFonts w:ascii="Arial" w:hAnsi="Arial" w:cs="Arial"/>
          <w:b/>
          <w:sz w:val="24"/>
          <w:szCs w:val="24"/>
          <w:lang w:val="eu-ES"/>
        </w:rPr>
      </w:pPr>
      <w:r w:rsidRPr="00BD0CB6">
        <w:rPr>
          <w:rFonts w:ascii="Arial" w:hAnsi="Arial" w:cs="Arial"/>
          <w:b/>
          <w:sz w:val="24"/>
          <w:szCs w:val="24"/>
          <w:lang w:val="eu-ES"/>
        </w:rPr>
        <w:t>Datak eta ordutegiak</w:t>
      </w:r>
    </w:p>
    <w:p w:rsidR="00390B45" w:rsidRPr="00BD0CB6" w:rsidRDefault="00390B45" w:rsidP="00BD0CB6">
      <w:pPr>
        <w:spacing w:after="0"/>
        <w:rPr>
          <w:rFonts w:ascii="Arial" w:hAnsi="Arial" w:cs="Arial"/>
          <w:b/>
          <w:sz w:val="24"/>
          <w:szCs w:val="24"/>
        </w:rPr>
      </w:pPr>
    </w:p>
    <w:p w:rsidR="00BD0CB6" w:rsidRPr="00BD0CB6" w:rsidRDefault="00BD0CB6" w:rsidP="00214DEE">
      <w:pPr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BD0CB6">
        <w:rPr>
          <w:rFonts w:ascii="Arial" w:hAnsi="Arial" w:cs="Arial"/>
          <w:i/>
          <w:sz w:val="24"/>
          <w:szCs w:val="24"/>
          <w:lang w:val="eu-ES"/>
        </w:rPr>
        <w:t xml:space="preserve">Ricardo Martín. Argazkilaria eta ikuslea </w:t>
      </w:r>
      <w:r w:rsidRPr="00BD0CB6">
        <w:rPr>
          <w:rFonts w:ascii="Arial" w:hAnsi="Arial" w:cs="Arial"/>
          <w:sz w:val="24"/>
          <w:szCs w:val="24"/>
          <w:lang w:val="eu-ES"/>
        </w:rPr>
        <w:t>erakusketa j</w:t>
      </w:r>
      <w:r w:rsidR="009E6C66">
        <w:rPr>
          <w:rFonts w:ascii="Arial" w:hAnsi="Arial" w:cs="Arial"/>
          <w:sz w:val="24"/>
          <w:szCs w:val="24"/>
          <w:lang w:val="eu-ES"/>
        </w:rPr>
        <w:t>endearentzat ikusgai izango da k</w:t>
      </w:r>
      <w:r w:rsidRPr="00BD0CB6">
        <w:rPr>
          <w:rFonts w:ascii="Arial" w:hAnsi="Arial" w:cs="Arial"/>
          <w:sz w:val="24"/>
          <w:szCs w:val="24"/>
          <w:lang w:val="eu-ES"/>
        </w:rPr>
        <w:t>ubo-kutxa aretoan 2016ko azaroaren 4tik 2017ko urtarrilaren 22ra bitartean, asteartetik igandera, 11:30etik 13:30era eta 17:00etatik 21:00etara.</w:t>
      </w:r>
      <w:r w:rsidRPr="00BD0CB6">
        <w:rPr>
          <w:rFonts w:ascii="Arial" w:hAnsi="Arial" w:cs="Arial"/>
          <w:sz w:val="24"/>
          <w:szCs w:val="24"/>
        </w:rPr>
        <w:t xml:space="preserve"> </w:t>
      </w:r>
      <w:r w:rsidRPr="00BD0CB6">
        <w:rPr>
          <w:rFonts w:ascii="Arial" w:hAnsi="Arial" w:cs="Arial"/>
          <w:sz w:val="24"/>
          <w:szCs w:val="24"/>
          <w:lang w:val="eu-ES"/>
        </w:rPr>
        <w:t>Beti bezala, sarrera doakoa da.</w:t>
      </w:r>
      <w:r w:rsidRPr="00BD0CB6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FB69DB" w:rsidRPr="00BD0CB6" w:rsidRDefault="00FB69DB" w:rsidP="00477EFE">
      <w:pPr>
        <w:tabs>
          <w:tab w:val="left" w:pos="7320"/>
        </w:tabs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9149C1" w:rsidRPr="00BD0CB6" w:rsidRDefault="009149C1" w:rsidP="00477EFE">
      <w:pPr>
        <w:spacing w:after="0"/>
        <w:rPr>
          <w:rFonts w:ascii="Arial" w:hAnsi="Arial" w:cs="Arial"/>
        </w:rPr>
      </w:pPr>
    </w:p>
    <w:p w:rsidR="006D240C" w:rsidRPr="00BD0CB6" w:rsidRDefault="006D240C" w:rsidP="00477EFE">
      <w:pPr>
        <w:spacing w:after="0"/>
        <w:rPr>
          <w:rFonts w:ascii="Arial" w:hAnsi="Arial" w:cs="Arial"/>
        </w:rPr>
      </w:pPr>
    </w:p>
    <w:p w:rsidR="006D240C" w:rsidRDefault="006D240C" w:rsidP="00477EFE">
      <w:pPr>
        <w:spacing w:after="0"/>
        <w:rPr>
          <w:rFonts w:ascii="Arial" w:hAnsi="Arial" w:cs="Arial"/>
        </w:rPr>
      </w:pPr>
    </w:p>
    <w:p w:rsidR="006D240C" w:rsidRDefault="006D240C" w:rsidP="00477EFE">
      <w:pPr>
        <w:spacing w:after="0"/>
        <w:rPr>
          <w:rFonts w:ascii="Arial" w:hAnsi="Arial" w:cs="Arial"/>
        </w:rPr>
      </w:pPr>
    </w:p>
    <w:p w:rsidR="006D240C" w:rsidRDefault="006D240C" w:rsidP="00477EFE">
      <w:pPr>
        <w:spacing w:after="0"/>
        <w:rPr>
          <w:rFonts w:ascii="Arial" w:hAnsi="Arial" w:cs="Arial"/>
        </w:rPr>
      </w:pPr>
    </w:p>
    <w:p w:rsidR="006D240C" w:rsidRDefault="006D240C" w:rsidP="00477EFE">
      <w:pPr>
        <w:spacing w:after="0"/>
        <w:rPr>
          <w:rFonts w:ascii="Arial" w:hAnsi="Arial" w:cs="Arial"/>
        </w:rPr>
      </w:pPr>
    </w:p>
    <w:p w:rsidR="006D240C" w:rsidRDefault="006D240C" w:rsidP="00477EFE">
      <w:pPr>
        <w:spacing w:after="0"/>
        <w:rPr>
          <w:rFonts w:ascii="Arial" w:hAnsi="Arial" w:cs="Arial"/>
        </w:rPr>
      </w:pPr>
    </w:p>
    <w:p w:rsidR="006D240C" w:rsidRDefault="006D240C" w:rsidP="00477EFE">
      <w:pPr>
        <w:spacing w:after="0"/>
        <w:rPr>
          <w:rFonts w:ascii="Arial" w:hAnsi="Arial" w:cs="Arial"/>
        </w:rPr>
      </w:pPr>
    </w:p>
    <w:p w:rsidR="009149C1" w:rsidRPr="00A2117A" w:rsidRDefault="009149C1" w:rsidP="00477EFE">
      <w:pPr>
        <w:spacing w:after="0"/>
        <w:rPr>
          <w:rFonts w:ascii="Arial" w:hAnsi="Arial" w:cs="Arial"/>
        </w:rPr>
      </w:pPr>
    </w:p>
    <w:p w:rsidR="009149C1" w:rsidRDefault="009149C1" w:rsidP="00477EFE">
      <w:pPr>
        <w:spacing w:after="0"/>
        <w:rPr>
          <w:rFonts w:ascii="Arial" w:hAnsi="Arial" w:cs="Arial"/>
          <w:sz w:val="24"/>
          <w:szCs w:val="24"/>
        </w:rPr>
      </w:pPr>
    </w:p>
    <w:p w:rsidR="00116BA1" w:rsidRDefault="00116BA1" w:rsidP="00477EFE">
      <w:pPr>
        <w:spacing w:after="0"/>
        <w:rPr>
          <w:rFonts w:ascii="Arial" w:hAnsi="Arial" w:cs="Arial"/>
          <w:sz w:val="24"/>
          <w:szCs w:val="24"/>
        </w:rPr>
      </w:pPr>
    </w:p>
    <w:p w:rsidR="009E6C66" w:rsidRDefault="009E6C66" w:rsidP="00477EFE">
      <w:pPr>
        <w:spacing w:after="0"/>
        <w:rPr>
          <w:rFonts w:ascii="Arial" w:hAnsi="Arial" w:cs="Arial"/>
          <w:sz w:val="24"/>
          <w:szCs w:val="24"/>
        </w:rPr>
      </w:pPr>
    </w:p>
    <w:p w:rsidR="009E6C66" w:rsidRDefault="009E6C66" w:rsidP="00477EFE">
      <w:pPr>
        <w:spacing w:after="0"/>
        <w:rPr>
          <w:rFonts w:ascii="Arial" w:hAnsi="Arial" w:cs="Arial"/>
          <w:sz w:val="24"/>
          <w:szCs w:val="24"/>
        </w:rPr>
      </w:pPr>
    </w:p>
    <w:p w:rsidR="00214DEE" w:rsidRPr="00A2117A" w:rsidRDefault="00214DEE" w:rsidP="00477EFE">
      <w:pPr>
        <w:spacing w:after="0"/>
        <w:rPr>
          <w:rFonts w:ascii="Arial" w:hAnsi="Arial" w:cs="Arial"/>
          <w:sz w:val="24"/>
          <w:szCs w:val="24"/>
        </w:rPr>
      </w:pPr>
    </w:p>
    <w:p w:rsidR="009149C1" w:rsidRPr="00A2117A" w:rsidRDefault="009149C1" w:rsidP="00477EFE">
      <w:pPr>
        <w:spacing w:after="0"/>
        <w:rPr>
          <w:rFonts w:ascii="Arial" w:hAnsi="Arial" w:cs="Arial"/>
          <w:sz w:val="24"/>
          <w:szCs w:val="24"/>
        </w:rPr>
      </w:pPr>
    </w:p>
    <w:p w:rsidR="009149C1" w:rsidRPr="009E6C66" w:rsidRDefault="00D62A7B" w:rsidP="00477EFE">
      <w:pPr>
        <w:spacing w:after="0"/>
        <w:rPr>
          <w:rFonts w:ascii="Arial" w:hAnsi="Arial" w:cs="Arial"/>
        </w:rPr>
      </w:pPr>
      <w:proofErr w:type="spellStart"/>
      <w:r w:rsidRPr="009E6C66">
        <w:rPr>
          <w:rFonts w:ascii="Arial" w:hAnsi="Arial" w:cs="Arial"/>
          <w:i/>
          <w:iCs/>
        </w:rPr>
        <w:t>Jarduera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honek</w:t>
      </w:r>
      <w:proofErr w:type="spellEnd"/>
      <w:r w:rsidRPr="009E6C66">
        <w:rPr>
          <w:rFonts w:ascii="Arial" w:hAnsi="Arial" w:cs="Arial"/>
          <w:i/>
          <w:iCs/>
        </w:rPr>
        <w:t xml:space="preserve"> Donostia 2016ren </w:t>
      </w:r>
      <w:proofErr w:type="spellStart"/>
      <w:r w:rsidRPr="009E6C66">
        <w:rPr>
          <w:rFonts w:ascii="Arial" w:hAnsi="Arial" w:cs="Arial"/>
          <w:i/>
          <w:iCs/>
        </w:rPr>
        <w:t>Elkarrizketak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lerroaren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babesa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dauka</w:t>
      </w:r>
      <w:proofErr w:type="spellEnd"/>
      <w:r w:rsidRPr="009E6C66">
        <w:rPr>
          <w:rFonts w:ascii="Arial" w:hAnsi="Arial" w:cs="Arial"/>
          <w:i/>
          <w:iCs/>
        </w:rPr>
        <w:t xml:space="preserve">. DSS2016EUren </w:t>
      </w:r>
      <w:proofErr w:type="spellStart"/>
      <w:r w:rsidRPr="009E6C66">
        <w:rPr>
          <w:rFonts w:ascii="Arial" w:hAnsi="Arial" w:cs="Arial"/>
          <w:i/>
          <w:iCs/>
        </w:rPr>
        <w:t>programazio-lerro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honen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xedea</w:t>
      </w:r>
      <w:proofErr w:type="spellEnd"/>
      <w:r w:rsidRPr="009E6C66">
        <w:rPr>
          <w:rFonts w:ascii="Arial" w:hAnsi="Arial" w:cs="Arial"/>
          <w:i/>
          <w:iCs/>
        </w:rPr>
        <w:t xml:space="preserve"> da </w:t>
      </w:r>
      <w:proofErr w:type="spellStart"/>
      <w:r w:rsidRPr="009E6C66">
        <w:rPr>
          <w:rFonts w:ascii="Arial" w:hAnsi="Arial" w:cs="Arial"/>
          <w:i/>
          <w:iCs/>
        </w:rPr>
        <w:t>inguruko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kultur-programatzaileekin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aliantzak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sortzea</w:t>
      </w:r>
      <w:proofErr w:type="spellEnd"/>
      <w:r w:rsidRPr="009E6C66">
        <w:rPr>
          <w:rFonts w:ascii="Arial" w:hAnsi="Arial" w:cs="Arial"/>
          <w:i/>
          <w:iCs/>
        </w:rPr>
        <w:t xml:space="preserve"> eta </w:t>
      </w:r>
      <w:proofErr w:type="spellStart"/>
      <w:r w:rsidRPr="009E6C66">
        <w:rPr>
          <w:rFonts w:ascii="Arial" w:hAnsi="Arial" w:cs="Arial"/>
          <w:i/>
          <w:iCs/>
        </w:rPr>
        <w:t>Hiriburutzaren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balioei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lotuta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dauden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proiektuak</w:t>
      </w:r>
      <w:proofErr w:type="spellEnd"/>
      <w:r w:rsidRPr="009E6C66">
        <w:rPr>
          <w:rFonts w:ascii="Arial" w:hAnsi="Arial" w:cs="Arial"/>
          <w:i/>
          <w:iCs/>
        </w:rPr>
        <w:t xml:space="preserve"> </w:t>
      </w:r>
      <w:proofErr w:type="spellStart"/>
      <w:r w:rsidRPr="009E6C66">
        <w:rPr>
          <w:rFonts w:ascii="Arial" w:hAnsi="Arial" w:cs="Arial"/>
          <w:i/>
          <w:iCs/>
        </w:rPr>
        <w:t>babestea</w:t>
      </w:r>
      <w:proofErr w:type="spellEnd"/>
      <w:r w:rsidRPr="009E6C66">
        <w:rPr>
          <w:rFonts w:ascii="Arial" w:hAnsi="Arial" w:cs="Arial"/>
          <w:i/>
          <w:iCs/>
        </w:rPr>
        <w:t>.</w:t>
      </w:r>
      <w:r w:rsidRPr="009E6C66">
        <w:rPr>
          <w:rFonts w:ascii="Arial" w:hAnsi="Arial" w:cs="Arial"/>
          <w:i/>
          <w:iCs/>
        </w:rPr>
        <w:br/>
      </w:r>
    </w:p>
    <w:sectPr w:rsidR="009149C1" w:rsidRPr="009E6C66" w:rsidSect="00925981">
      <w:headerReference w:type="default" r:id="rId12"/>
      <w:footerReference w:type="default" r:id="rId13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DE1" w:rsidRDefault="00B50DE1" w:rsidP="00A51250">
      <w:pPr>
        <w:spacing w:after="0" w:line="240" w:lineRule="auto"/>
      </w:pPr>
      <w:r>
        <w:separator/>
      </w:r>
    </w:p>
  </w:endnote>
  <w:endnote w:type="continuationSeparator" w:id="0">
    <w:p w:rsidR="00B50DE1" w:rsidRDefault="00B50DE1" w:rsidP="00A51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50" w:rsidRDefault="00A51250" w:rsidP="00A51250">
    <w:pPr>
      <w:pStyle w:val="Piedepgina"/>
      <w:pBdr>
        <w:bottom w:val="single" w:sz="12" w:space="0" w:color="auto"/>
      </w:pBdr>
      <w:rPr>
        <w:rFonts w:ascii="Arial" w:hAnsi="Arial" w:cs="Arial"/>
        <w:b/>
        <w:sz w:val="18"/>
        <w:szCs w:val="18"/>
      </w:rPr>
    </w:pPr>
  </w:p>
  <w:p w:rsidR="00A51250" w:rsidRPr="004A380B" w:rsidRDefault="00FB69DB" w:rsidP="009149C1">
    <w:pPr>
      <w:pStyle w:val="Piedepgina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K</w:t>
    </w:r>
    <w:r w:rsidR="00A51250">
      <w:rPr>
        <w:rFonts w:ascii="Arial" w:hAnsi="Arial" w:cs="Arial"/>
        <w:b/>
        <w:sz w:val="16"/>
        <w:szCs w:val="16"/>
      </w:rPr>
      <w:t>ubo</w:t>
    </w:r>
    <w:r w:rsidR="005B1E21">
      <w:rPr>
        <w:rFonts w:ascii="Arial" w:hAnsi="Arial" w:cs="Arial"/>
        <w:b/>
        <w:sz w:val="16"/>
        <w:szCs w:val="16"/>
      </w:rPr>
      <w:t>-</w:t>
    </w:r>
    <w:proofErr w:type="spellStart"/>
    <w:proofErr w:type="gramStart"/>
    <w:r w:rsidR="005B1E21">
      <w:rPr>
        <w:rFonts w:ascii="Arial" w:hAnsi="Arial" w:cs="Arial"/>
        <w:b/>
        <w:sz w:val="16"/>
        <w:szCs w:val="16"/>
      </w:rPr>
      <w:t>kutxa</w:t>
    </w:r>
    <w:proofErr w:type="spellEnd"/>
    <w:r w:rsidR="005B1E21">
      <w:rPr>
        <w:rFonts w:ascii="Arial" w:hAnsi="Arial" w:cs="Arial"/>
        <w:b/>
        <w:sz w:val="16"/>
        <w:szCs w:val="16"/>
      </w:rPr>
      <w:t xml:space="preserve"> </w:t>
    </w:r>
    <w:r w:rsidR="00A51250" w:rsidRPr="00B76E79">
      <w:rPr>
        <w:rFonts w:ascii="Arial" w:hAnsi="Arial" w:cs="Arial"/>
        <w:sz w:val="16"/>
        <w:szCs w:val="16"/>
      </w:rPr>
      <w:t xml:space="preserve"> </w:t>
    </w:r>
    <w:proofErr w:type="spellStart"/>
    <w:r w:rsidR="00A51250">
      <w:rPr>
        <w:rFonts w:ascii="Arial" w:hAnsi="Arial" w:cs="Arial"/>
        <w:sz w:val="16"/>
        <w:szCs w:val="16"/>
      </w:rPr>
      <w:t>Zurriola</w:t>
    </w:r>
    <w:proofErr w:type="spellEnd"/>
    <w:proofErr w:type="gramEnd"/>
    <w:r w:rsidR="00A51250">
      <w:rPr>
        <w:rFonts w:ascii="Arial" w:hAnsi="Arial" w:cs="Arial"/>
        <w:sz w:val="16"/>
        <w:szCs w:val="16"/>
      </w:rPr>
      <w:t xml:space="preserve"> 1,</w:t>
    </w:r>
    <w:r w:rsidR="00A51250" w:rsidRPr="00B76E79">
      <w:rPr>
        <w:rFonts w:ascii="Arial" w:hAnsi="Arial" w:cs="Arial"/>
        <w:sz w:val="16"/>
        <w:szCs w:val="16"/>
      </w:rPr>
      <w:t xml:space="preserve"> 2000</w:t>
    </w:r>
    <w:r w:rsidR="00A51250">
      <w:rPr>
        <w:rFonts w:ascii="Arial" w:hAnsi="Arial" w:cs="Arial"/>
        <w:sz w:val="16"/>
        <w:szCs w:val="16"/>
      </w:rPr>
      <w:t xml:space="preserve">2 </w:t>
    </w:r>
    <w:r w:rsidR="00A51250" w:rsidRPr="00B76E79">
      <w:rPr>
        <w:rFonts w:ascii="Arial" w:hAnsi="Arial" w:cs="Arial"/>
        <w:sz w:val="16"/>
        <w:szCs w:val="16"/>
      </w:rPr>
      <w:t xml:space="preserve">Donostia </w:t>
    </w:r>
    <w:r w:rsidR="005B1E21">
      <w:rPr>
        <w:rFonts w:ascii="Arial" w:hAnsi="Arial" w:cs="Arial"/>
        <w:sz w:val="16"/>
        <w:szCs w:val="16"/>
      </w:rPr>
      <w:t xml:space="preserve">/ </w:t>
    </w:r>
    <w:r w:rsidR="00A51250" w:rsidRPr="00B76E79">
      <w:rPr>
        <w:rFonts w:ascii="Arial" w:hAnsi="Arial" w:cs="Arial"/>
        <w:sz w:val="16"/>
        <w:szCs w:val="16"/>
      </w:rPr>
      <w:t xml:space="preserve">San Sebastián </w:t>
    </w:r>
    <w:r w:rsidR="00A51250" w:rsidRPr="00B76E79">
      <w:rPr>
        <w:rFonts w:ascii="Arial" w:hAnsi="Arial" w:cs="Arial"/>
        <w:b/>
        <w:sz w:val="16"/>
        <w:szCs w:val="16"/>
      </w:rPr>
      <w:t>T.</w:t>
    </w:r>
    <w:r w:rsidR="00A51250" w:rsidRPr="00B76E79">
      <w:rPr>
        <w:rFonts w:ascii="Arial" w:hAnsi="Arial" w:cs="Arial"/>
        <w:sz w:val="16"/>
        <w:szCs w:val="16"/>
      </w:rPr>
      <w:t xml:space="preserve"> </w:t>
    </w:r>
    <w:r w:rsidR="00A51250" w:rsidRPr="00AF7D56">
      <w:rPr>
        <w:rFonts w:ascii="Arial" w:eastAsia="Calibri" w:hAnsi="Arial" w:cs="Arial"/>
        <w:noProof/>
        <w:sz w:val="16"/>
        <w:szCs w:val="16"/>
        <w:lang w:eastAsia="es-ES"/>
      </w:rPr>
      <w:t xml:space="preserve">943 </w:t>
    </w:r>
    <w:r w:rsidR="00A51250">
      <w:rPr>
        <w:rFonts w:ascii="Arial" w:eastAsia="Calibri" w:hAnsi="Arial" w:cs="Arial"/>
        <w:noProof/>
        <w:sz w:val="16"/>
        <w:szCs w:val="16"/>
        <w:lang w:eastAsia="es-ES"/>
      </w:rPr>
      <w:t>012</w:t>
    </w:r>
    <w:r w:rsidR="00A51250" w:rsidRPr="00AF7D56">
      <w:rPr>
        <w:rFonts w:ascii="Arial" w:eastAsia="Calibri" w:hAnsi="Arial" w:cs="Arial"/>
        <w:noProof/>
        <w:sz w:val="16"/>
        <w:szCs w:val="16"/>
        <w:lang w:eastAsia="es-ES"/>
      </w:rPr>
      <w:t xml:space="preserve"> </w:t>
    </w:r>
    <w:r w:rsidR="00A51250">
      <w:rPr>
        <w:rFonts w:ascii="Arial" w:eastAsia="Calibri" w:hAnsi="Arial" w:cs="Arial"/>
        <w:noProof/>
        <w:sz w:val="16"/>
        <w:szCs w:val="16"/>
        <w:lang w:eastAsia="es-ES"/>
      </w:rPr>
      <w:t>400</w:t>
    </w:r>
    <w:r w:rsidR="00A51250" w:rsidRPr="00B76E79">
      <w:rPr>
        <w:rFonts w:ascii="Arial" w:hAnsi="Arial" w:cs="Arial"/>
        <w:sz w:val="16"/>
        <w:szCs w:val="16"/>
      </w:rPr>
      <w:t xml:space="preserve">· </w:t>
    </w:r>
    <w:r w:rsidR="00A51250" w:rsidRPr="00B76E79">
      <w:rPr>
        <w:rFonts w:ascii="Arial" w:hAnsi="Arial" w:cs="Arial"/>
        <w:b/>
        <w:sz w:val="16"/>
        <w:szCs w:val="16"/>
      </w:rPr>
      <w:t>E.</w:t>
    </w:r>
    <w:r w:rsidR="00A51250" w:rsidRPr="00B76E79">
      <w:rPr>
        <w:rFonts w:ascii="Arial" w:hAnsi="Arial" w:cs="Arial"/>
        <w:sz w:val="16"/>
        <w:szCs w:val="16"/>
      </w:rPr>
      <w:t xml:space="preserve"> </w:t>
    </w:r>
    <w:proofErr w:type="spellStart"/>
    <w:r w:rsidR="00A51250">
      <w:rPr>
        <w:rFonts w:ascii="Arial" w:hAnsi="Arial" w:cs="Arial"/>
        <w:sz w:val="16"/>
        <w:szCs w:val="16"/>
      </w:rPr>
      <w:t>kubo</w:t>
    </w:r>
    <w:r w:rsidR="00A51250" w:rsidRPr="00B76E79">
      <w:rPr>
        <w:rFonts w:ascii="Arial" w:hAnsi="Arial" w:cs="Arial"/>
        <w:sz w:val="16"/>
        <w:szCs w:val="16"/>
      </w:rPr>
      <w:t>@</w:t>
    </w:r>
    <w:r w:rsidR="00A51250">
      <w:rPr>
        <w:rFonts w:ascii="Arial" w:hAnsi="Arial" w:cs="Arial"/>
        <w:sz w:val="16"/>
        <w:szCs w:val="16"/>
      </w:rPr>
      <w:t>kutxa.eus</w:t>
    </w:r>
    <w:proofErr w:type="spellEnd"/>
    <w:r w:rsidR="00A51250">
      <w:rPr>
        <w:rFonts w:ascii="Arial" w:hAnsi="Arial" w:cs="Arial"/>
        <w:sz w:val="16"/>
        <w:szCs w:val="16"/>
      </w:rPr>
      <w:t xml:space="preserve"> · </w:t>
    </w:r>
    <w:r w:rsidR="00A51250" w:rsidRPr="00C97AF1">
      <w:rPr>
        <w:rFonts w:ascii="Arial" w:hAnsi="Arial" w:cs="Arial"/>
        <w:b/>
        <w:sz w:val="16"/>
        <w:szCs w:val="16"/>
      </w:rPr>
      <w:t>www.</w:t>
    </w:r>
    <w:r w:rsidR="00A51250">
      <w:rPr>
        <w:rFonts w:ascii="Arial" w:hAnsi="Arial" w:cs="Arial"/>
        <w:b/>
        <w:sz w:val="16"/>
        <w:szCs w:val="16"/>
      </w:rPr>
      <w:t>sala-kubo-aretoa.eus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DE1" w:rsidRDefault="00B50DE1" w:rsidP="00A51250">
      <w:pPr>
        <w:spacing w:after="0" w:line="240" w:lineRule="auto"/>
      </w:pPr>
      <w:r>
        <w:separator/>
      </w:r>
    </w:p>
  </w:footnote>
  <w:footnote w:type="continuationSeparator" w:id="0">
    <w:p w:rsidR="00B50DE1" w:rsidRDefault="00B50DE1" w:rsidP="00A51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50" w:rsidRDefault="00A51250" w:rsidP="00A51250">
    <w:pPr>
      <w:pStyle w:val="Encabezado"/>
      <w:tabs>
        <w:tab w:val="clear" w:pos="8504"/>
        <w:tab w:val="center" w:pos="4748"/>
      </w:tabs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6985</wp:posOffset>
          </wp:positionV>
          <wp:extent cx="1743075" cy="586105"/>
          <wp:effectExtent l="0" t="0" r="9525" b="4445"/>
          <wp:wrapNone/>
          <wp:docPr id="11" name="Imagen 11" descr="Kutxa_LogoH_Ku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txa_LogoH_Ku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67" t="35623" r="20033" b="36005"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51250" w:rsidRDefault="00A51250" w:rsidP="00A51250">
    <w:pPr>
      <w:pStyle w:val="Encabezado"/>
      <w:pBdr>
        <w:bottom w:val="single" w:sz="12" w:space="12" w:color="auto"/>
      </w:pBdr>
    </w:pPr>
  </w:p>
  <w:p w:rsidR="00A51250" w:rsidRDefault="00A51250" w:rsidP="00A51250">
    <w:pPr>
      <w:pStyle w:val="Encabezado"/>
      <w:pBdr>
        <w:bottom w:val="single" w:sz="12" w:space="12" w:color="auto"/>
      </w:pBdr>
    </w:pPr>
  </w:p>
  <w:p w:rsidR="00A51250" w:rsidRPr="00C97AF1" w:rsidRDefault="00A51250" w:rsidP="00A51250">
    <w:pPr>
      <w:pStyle w:val="Encabezado"/>
      <w:rPr>
        <w:sz w:val="16"/>
        <w:szCs w:val="16"/>
      </w:rPr>
    </w:pPr>
  </w:p>
  <w:p w:rsidR="00A51250" w:rsidRDefault="00700591" w:rsidP="00A51250">
    <w:pPr>
      <w:pStyle w:val="Encabezado"/>
      <w:pBdr>
        <w:bottom w:val="single" w:sz="12" w:space="1" w:color="auto"/>
      </w:pBdr>
      <w:rPr>
        <w:rFonts w:ascii="Arial" w:hAnsi="Arial" w:cs="Arial"/>
      </w:rPr>
    </w:pPr>
    <w:proofErr w:type="spellStart"/>
    <w:r>
      <w:rPr>
        <w:rFonts w:ascii="Arial" w:hAnsi="Arial" w:cs="Arial"/>
      </w:rPr>
      <w:t>Prentsa-oharra</w:t>
    </w:r>
    <w:proofErr w:type="spellEnd"/>
  </w:p>
  <w:p w:rsidR="00A51250" w:rsidRPr="00C97AF1" w:rsidRDefault="00A51250" w:rsidP="00A51250">
    <w:pPr>
      <w:pStyle w:val="Encabezado"/>
      <w:pBdr>
        <w:bottom w:val="single" w:sz="12" w:space="1" w:color="auto"/>
      </w:pBdr>
      <w:rPr>
        <w:rFonts w:ascii="Arial" w:hAnsi="Arial" w:cs="Arial"/>
        <w:sz w:val="16"/>
        <w:szCs w:val="16"/>
      </w:rPr>
    </w:pPr>
  </w:p>
  <w:p w:rsidR="00A51250" w:rsidRDefault="00A51250" w:rsidP="00A512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33722"/>
    <w:multiLevelType w:val="hybridMultilevel"/>
    <w:tmpl w:val="AE50A9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2C9"/>
    <w:rsid w:val="000065DD"/>
    <w:rsid w:val="000D198D"/>
    <w:rsid w:val="000D5DFF"/>
    <w:rsid w:val="00116BA1"/>
    <w:rsid w:val="00123174"/>
    <w:rsid w:val="00125F31"/>
    <w:rsid w:val="00137208"/>
    <w:rsid w:val="001A5868"/>
    <w:rsid w:val="001F1C7D"/>
    <w:rsid w:val="002046EC"/>
    <w:rsid w:val="00214DEE"/>
    <w:rsid w:val="00261627"/>
    <w:rsid w:val="00390B45"/>
    <w:rsid w:val="003979F8"/>
    <w:rsid w:val="003A54F8"/>
    <w:rsid w:val="003F1664"/>
    <w:rsid w:val="00477EFE"/>
    <w:rsid w:val="00493241"/>
    <w:rsid w:val="004A380B"/>
    <w:rsid w:val="004C5997"/>
    <w:rsid w:val="004E5F37"/>
    <w:rsid w:val="00541279"/>
    <w:rsid w:val="0056110D"/>
    <w:rsid w:val="005B1E21"/>
    <w:rsid w:val="006D240C"/>
    <w:rsid w:val="00700591"/>
    <w:rsid w:val="00704790"/>
    <w:rsid w:val="0073174A"/>
    <w:rsid w:val="00757D2A"/>
    <w:rsid w:val="00850B5F"/>
    <w:rsid w:val="009128B7"/>
    <w:rsid w:val="009149C1"/>
    <w:rsid w:val="00925981"/>
    <w:rsid w:val="00947F33"/>
    <w:rsid w:val="009957F5"/>
    <w:rsid w:val="009E6C66"/>
    <w:rsid w:val="00A2117A"/>
    <w:rsid w:val="00A51250"/>
    <w:rsid w:val="00AA00B5"/>
    <w:rsid w:val="00B00CA2"/>
    <w:rsid w:val="00B41295"/>
    <w:rsid w:val="00B50DE1"/>
    <w:rsid w:val="00B92D26"/>
    <w:rsid w:val="00BB56BB"/>
    <w:rsid w:val="00BD0CB6"/>
    <w:rsid w:val="00C23992"/>
    <w:rsid w:val="00C27384"/>
    <w:rsid w:val="00CB105B"/>
    <w:rsid w:val="00CC3DD9"/>
    <w:rsid w:val="00D017AD"/>
    <w:rsid w:val="00D62A7B"/>
    <w:rsid w:val="00D64860"/>
    <w:rsid w:val="00DC5BC3"/>
    <w:rsid w:val="00E972C9"/>
    <w:rsid w:val="00F36DD3"/>
    <w:rsid w:val="00FB55C1"/>
    <w:rsid w:val="00FB69DB"/>
    <w:rsid w:val="00FF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D54A8E6"/>
  <w15:docId w15:val="{18354331-41AC-4BE5-AA9D-824997456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12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1250"/>
  </w:style>
  <w:style w:type="paragraph" w:styleId="Piedepgina">
    <w:name w:val="footer"/>
    <w:basedOn w:val="Normal"/>
    <w:link w:val="PiedepginaCar"/>
    <w:uiPriority w:val="99"/>
    <w:unhideWhenUsed/>
    <w:rsid w:val="00A512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250"/>
  </w:style>
  <w:style w:type="paragraph" w:styleId="Textodeglobo">
    <w:name w:val="Balloon Text"/>
    <w:basedOn w:val="Normal"/>
    <w:link w:val="TextodegloboCar"/>
    <w:uiPriority w:val="99"/>
    <w:semiHidden/>
    <w:unhideWhenUsed/>
    <w:rsid w:val="00925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1472</Words>
  <Characters>8099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Kutxa</Company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E096248</dc:creator>
  <cp:keywords/>
  <dc:description/>
  <cp:lastModifiedBy>Rosa Civicos Marcos</cp:lastModifiedBy>
  <cp:revision>37</cp:revision>
  <cp:lastPrinted>2016-10-27T11:33:00Z</cp:lastPrinted>
  <dcterms:created xsi:type="dcterms:W3CDTF">2016-10-27T10:54:00Z</dcterms:created>
  <dcterms:modified xsi:type="dcterms:W3CDTF">2016-11-02T08:05:00Z</dcterms:modified>
</cp:coreProperties>
</file>